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F20064" w14:textId="77777777" w:rsidR="00024F87" w:rsidRPr="00B0708C" w:rsidRDefault="00024F87" w:rsidP="00B0708C">
      <w:pPr>
        <w:spacing w:line="360" w:lineRule="auto"/>
        <w:rPr>
          <w:rFonts w:ascii="Museo Sans 500" w:hAnsi="Museo Sans 500"/>
          <w:lang w:val="nl-NL"/>
        </w:rPr>
      </w:pPr>
    </w:p>
    <w:p w14:paraId="2005D69E" w14:textId="77777777" w:rsidR="00300845" w:rsidRPr="00B0708C" w:rsidRDefault="00300845" w:rsidP="00B0708C">
      <w:pPr>
        <w:spacing w:line="360" w:lineRule="auto"/>
        <w:rPr>
          <w:rFonts w:ascii="Museo Sans 500" w:hAnsi="Museo Sans 500"/>
          <w:lang w:val="nl-NL"/>
        </w:rPr>
      </w:pPr>
    </w:p>
    <w:p w14:paraId="6F554E83" w14:textId="77777777" w:rsidR="00EA52E7" w:rsidRPr="00B0708C" w:rsidRDefault="00EA52E7" w:rsidP="00B0708C">
      <w:pPr>
        <w:spacing w:line="360" w:lineRule="auto"/>
        <w:rPr>
          <w:rFonts w:ascii="Museo Sans 500" w:hAnsi="Museo Sans 500"/>
          <w:lang w:val="nl-NL"/>
        </w:rPr>
      </w:pPr>
    </w:p>
    <w:p w14:paraId="36B1F6AB" w14:textId="77777777" w:rsidR="00EA52E7" w:rsidRPr="00B0708C" w:rsidRDefault="00EA52E7" w:rsidP="00B0708C">
      <w:pPr>
        <w:spacing w:line="360" w:lineRule="auto"/>
        <w:rPr>
          <w:rFonts w:ascii="Museo Sans 500" w:hAnsi="Museo Sans 500"/>
          <w:lang w:val="nl-NL"/>
        </w:rPr>
      </w:pPr>
    </w:p>
    <w:p w14:paraId="6450DA5B" w14:textId="77777777" w:rsidR="00EA52E7" w:rsidRPr="00B0708C" w:rsidRDefault="00EA52E7" w:rsidP="00B0708C">
      <w:pPr>
        <w:spacing w:line="360" w:lineRule="auto"/>
        <w:rPr>
          <w:rFonts w:ascii="Museo Sans 500" w:hAnsi="Museo Sans 500"/>
          <w:lang w:val="nl-NL"/>
        </w:rPr>
      </w:pPr>
    </w:p>
    <w:p w14:paraId="0CD5C5E7" w14:textId="463276D2" w:rsidR="00EA52E7" w:rsidRPr="00B0708C" w:rsidRDefault="00EA52E7" w:rsidP="00F34FE0">
      <w:pPr>
        <w:pStyle w:val="Heading3"/>
        <w:rPr>
          <w:sz w:val="21"/>
          <w:lang w:val="nl-NL"/>
        </w:rPr>
      </w:pPr>
      <w:r w:rsidRPr="00B0708C">
        <w:rPr>
          <w:lang w:val="nl-NL"/>
        </w:rPr>
        <w:t xml:space="preserve">Themablad </w:t>
      </w:r>
      <w:r w:rsidR="007F2B0C">
        <w:rPr>
          <w:lang w:val="nl-NL"/>
        </w:rPr>
        <w:t>Opwek op Afstand van de Woning</w:t>
      </w:r>
    </w:p>
    <w:p w14:paraId="0015F787" w14:textId="77777777" w:rsidR="00EA52E7" w:rsidRPr="00B0708C" w:rsidRDefault="00EA52E7" w:rsidP="00B0708C">
      <w:pPr>
        <w:spacing w:line="360" w:lineRule="auto"/>
        <w:rPr>
          <w:rFonts w:ascii="Museo Sans 500" w:hAnsi="Museo Sans 500"/>
          <w:sz w:val="28"/>
          <w:szCs w:val="28"/>
          <w:lang w:val="nl-NL"/>
        </w:rPr>
      </w:pPr>
      <w:r w:rsidRPr="00B0708C">
        <w:rPr>
          <w:rFonts w:ascii="Museo Sans 500" w:hAnsi="Museo Sans 500"/>
          <w:noProof/>
          <w:lang w:eastAsia="en-GB"/>
        </w:rPr>
        <mc:AlternateContent>
          <mc:Choice Requires="wps">
            <w:drawing>
              <wp:anchor distT="0" distB="0" distL="114300" distR="114300" simplePos="0" relativeHeight="251659264" behindDoc="0" locked="0" layoutInCell="1" allowOverlap="1" wp14:anchorId="7994E9C1" wp14:editId="60D87A3C">
                <wp:simplePos x="0" y="0"/>
                <wp:positionH relativeFrom="column">
                  <wp:posOffset>0</wp:posOffset>
                </wp:positionH>
                <wp:positionV relativeFrom="paragraph">
                  <wp:posOffset>0</wp:posOffset>
                </wp:positionV>
                <wp:extent cx="1028700" cy="0"/>
                <wp:effectExtent l="0" t="0" r="12700" b="25400"/>
                <wp:wrapNone/>
                <wp:docPr id="1" name="Rechte verbindingslijn 1"/>
                <wp:cNvGraphicFramePr/>
                <a:graphic xmlns:a="http://schemas.openxmlformats.org/drawingml/2006/main">
                  <a:graphicData uri="http://schemas.microsoft.com/office/word/2010/wordprocessingShape">
                    <wps:wsp>
                      <wps:cNvCnPr/>
                      <wps:spPr>
                        <a:xfrm>
                          <a:off x="0" y="0"/>
                          <a:ext cx="1028700" cy="0"/>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322B18B0" id="Rechte verbindingslijn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 to="8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" strokecolor="black [3213]" strokeweight="2pt"/>
            </w:pict>
          </mc:Fallback>
        </mc:AlternateContent>
      </w:r>
    </w:p>
    <w:tbl>
      <w:tblPr>
        <w:tblW w:w="9016" w:type="dxa"/>
        <w:tblBorders>
          <w:top w:val="nil"/>
          <w:left w:val="nil"/>
          <w:bottom w:val="nil"/>
          <w:right w:val="nil"/>
          <w:insideH w:val="nil"/>
          <w:insideV w:val="nil"/>
        </w:tblBorders>
        <w:tblLayout w:type="fixed"/>
        <w:tblLook w:val="0400" w:firstRow="0" w:lastRow="0" w:firstColumn="0" w:lastColumn="0" w:noHBand="0" w:noVBand="1"/>
      </w:tblPr>
      <w:tblGrid>
        <w:gridCol w:w="2410"/>
        <w:gridCol w:w="6606"/>
      </w:tblGrid>
      <w:tr w:rsidR="00EA52E7" w:rsidRPr="00471ED5" w14:paraId="66C8F663" w14:textId="77777777" w:rsidTr="00B0708C">
        <w:tc>
          <w:tcPr>
            <w:tcW w:w="2410" w:type="dxa"/>
          </w:tcPr>
          <w:p w14:paraId="65C5A9E4" w14:textId="77777777" w:rsidR="00EA52E7" w:rsidRPr="00A97C6C" w:rsidRDefault="00EA52E7" w:rsidP="00B0708C">
            <w:pPr>
              <w:spacing w:line="360" w:lineRule="auto"/>
              <w:rPr>
                <w:rFonts w:ascii="Museo Sans 300" w:hAnsi="Museo Sans 300" w:cs="Arial"/>
                <w:sz w:val="20"/>
                <w:szCs w:val="20"/>
                <w:lang w:val="nl-NL"/>
              </w:rPr>
            </w:pPr>
            <w:r w:rsidRPr="00A97C6C">
              <w:rPr>
                <w:rFonts w:ascii="Museo Sans 300" w:hAnsi="Museo Sans 300" w:cs="Arial"/>
                <w:sz w:val="20"/>
                <w:szCs w:val="20"/>
                <w:lang w:val="nl-NL"/>
              </w:rPr>
              <w:t>Onderwerp</w:t>
            </w:r>
          </w:p>
        </w:tc>
        <w:tc>
          <w:tcPr>
            <w:tcW w:w="6606" w:type="dxa"/>
          </w:tcPr>
          <w:p w14:paraId="6B138457" w14:textId="6DE72CA8" w:rsidR="00EA52E7" w:rsidRPr="00807A54" w:rsidRDefault="007F2B0C" w:rsidP="00B0708C">
            <w:pPr>
              <w:spacing w:line="360" w:lineRule="auto"/>
              <w:rPr>
                <w:rFonts w:ascii="Museo Sans 500" w:hAnsi="Museo Sans 500" w:cs="Arial"/>
                <w:sz w:val="20"/>
                <w:szCs w:val="20"/>
                <w:lang w:val="nl-NL"/>
              </w:rPr>
            </w:pPr>
            <w:r>
              <w:rPr>
                <w:rFonts w:ascii="Museo Sans 500" w:hAnsi="Museo Sans 500" w:cs="Arial"/>
                <w:sz w:val="20"/>
                <w:szCs w:val="20"/>
                <w:lang w:val="nl-NL"/>
              </w:rPr>
              <w:t>Opwek op Afstand van de Woning</w:t>
            </w:r>
          </w:p>
        </w:tc>
      </w:tr>
      <w:tr w:rsidR="00EA52E7" w:rsidRPr="00A97C6C" w14:paraId="7D7DE491" w14:textId="77777777" w:rsidTr="00B0708C">
        <w:tc>
          <w:tcPr>
            <w:tcW w:w="2410" w:type="dxa"/>
          </w:tcPr>
          <w:p w14:paraId="46A12CAD" w14:textId="77777777" w:rsidR="00EA52E7" w:rsidRPr="00A97C6C" w:rsidRDefault="00EA52E7" w:rsidP="00B0708C">
            <w:pPr>
              <w:spacing w:line="360" w:lineRule="auto"/>
              <w:rPr>
                <w:rFonts w:ascii="Museo Sans 300" w:hAnsi="Museo Sans 300" w:cs="Arial"/>
                <w:sz w:val="20"/>
                <w:szCs w:val="20"/>
                <w:lang w:val="nl-NL"/>
              </w:rPr>
            </w:pPr>
            <w:r w:rsidRPr="00A97C6C">
              <w:rPr>
                <w:rFonts w:ascii="Museo Sans 300" w:hAnsi="Museo Sans 300" w:cs="Arial"/>
                <w:sz w:val="20"/>
                <w:szCs w:val="20"/>
                <w:lang w:val="nl-NL"/>
              </w:rPr>
              <w:t>Datum</w:t>
            </w:r>
          </w:p>
        </w:tc>
        <w:tc>
          <w:tcPr>
            <w:tcW w:w="6606" w:type="dxa"/>
          </w:tcPr>
          <w:p w14:paraId="303BB43A" w14:textId="290441A6" w:rsidR="00EA52E7" w:rsidRPr="00A97C6C" w:rsidRDefault="007F2B0C" w:rsidP="00B0708C">
            <w:pPr>
              <w:spacing w:line="360" w:lineRule="auto"/>
              <w:rPr>
                <w:rFonts w:ascii="Museo Sans 300" w:hAnsi="Museo Sans 300" w:cs="Arial"/>
                <w:sz w:val="20"/>
                <w:szCs w:val="20"/>
                <w:lang w:val="nl-NL"/>
              </w:rPr>
            </w:pPr>
            <w:r>
              <w:rPr>
                <w:rFonts w:ascii="Museo Sans 300" w:hAnsi="Museo Sans 300" w:cs="Arial"/>
                <w:sz w:val="20"/>
                <w:szCs w:val="20"/>
                <w:lang w:val="nl-NL"/>
              </w:rPr>
              <w:t>4 september 2018</w:t>
            </w:r>
          </w:p>
        </w:tc>
      </w:tr>
      <w:tr w:rsidR="00EA52E7" w:rsidRPr="00A97C6C" w14:paraId="3B30B22B" w14:textId="77777777" w:rsidTr="00B0708C">
        <w:tc>
          <w:tcPr>
            <w:tcW w:w="2410" w:type="dxa"/>
          </w:tcPr>
          <w:p w14:paraId="61B68429" w14:textId="77777777" w:rsidR="00EA52E7" w:rsidRPr="00A97C6C" w:rsidRDefault="00EA52E7" w:rsidP="00B0708C">
            <w:pPr>
              <w:spacing w:line="360" w:lineRule="auto"/>
              <w:rPr>
                <w:rFonts w:ascii="Museo Sans 300" w:hAnsi="Museo Sans 300" w:cs="Arial"/>
                <w:sz w:val="20"/>
                <w:szCs w:val="20"/>
                <w:lang w:val="nl-NL"/>
              </w:rPr>
            </w:pPr>
            <w:r w:rsidRPr="00A97C6C">
              <w:rPr>
                <w:rFonts w:ascii="Museo Sans 300" w:hAnsi="Museo Sans 300" w:cs="Arial"/>
                <w:sz w:val="20"/>
                <w:szCs w:val="20"/>
                <w:lang w:val="nl-NL"/>
              </w:rPr>
              <w:t>Versie</w:t>
            </w:r>
          </w:p>
        </w:tc>
        <w:tc>
          <w:tcPr>
            <w:tcW w:w="6606" w:type="dxa"/>
          </w:tcPr>
          <w:p w14:paraId="31F911E8" w14:textId="0D1D41BF" w:rsidR="00EA52E7" w:rsidRPr="00A97C6C" w:rsidRDefault="00EA52E7" w:rsidP="00A97C6C">
            <w:pPr>
              <w:spacing w:line="360" w:lineRule="auto"/>
              <w:rPr>
                <w:rFonts w:ascii="Museo Sans 300" w:hAnsi="Museo Sans 300" w:cs="Arial"/>
                <w:sz w:val="20"/>
                <w:szCs w:val="20"/>
                <w:lang w:val="nl-NL"/>
              </w:rPr>
            </w:pPr>
            <w:r w:rsidRPr="00A97C6C">
              <w:rPr>
                <w:rFonts w:ascii="Museo Sans 300" w:hAnsi="Museo Sans 300" w:cs="Arial"/>
                <w:sz w:val="20"/>
                <w:szCs w:val="20"/>
                <w:lang w:val="nl-NL"/>
              </w:rPr>
              <w:t xml:space="preserve">versie </w:t>
            </w:r>
            <w:r w:rsidR="007F2B0C">
              <w:rPr>
                <w:rFonts w:ascii="Museo Sans 300" w:hAnsi="Museo Sans 300" w:cs="Arial"/>
                <w:sz w:val="20"/>
                <w:szCs w:val="20"/>
                <w:lang w:val="nl-NL"/>
              </w:rPr>
              <w:t>0.15</w:t>
            </w:r>
          </w:p>
        </w:tc>
      </w:tr>
      <w:tr w:rsidR="00EA52E7" w:rsidRPr="00471ED5" w14:paraId="311A17B0" w14:textId="77777777" w:rsidTr="00B0708C">
        <w:tc>
          <w:tcPr>
            <w:tcW w:w="2410" w:type="dxa"/>
          </w:tcPr>
          <w:p w14:paraId="563000FF" w14:textId="77777777" w:rsidR="00EA52E7" w:rsidRPr="00A97C6C" w:rsidRDefault="00EA52E7" w:rsidP="00B0708C">
            <w:pPr>
              <w:spacing w:line="360" w:lineRule="auto"/>
              <w:rPr>
                <w:rFonts w:ascii="Museo Sans 300" w:hAnsi="Museo Sans 300" w:cs="Arial"/>
                <w:sz w:val="20"/>
                <w:szCs w:val="20"/>
                <w:lang w:val="nl-NL"/>
              </w:rPr>
            </w:pPr>
            <w:r w:rsidRPr="00A97C6C">
              <w:rPr>
                <w:rFonts w:ascii="Museo Sans 300" w:hAnsi="Museo Sans 300" w:cs="Arial"/>
                <w:sz w:val="20"/>
                <w:szCs w:val="20"/>
                <w:lang w:val="nl-NL"/>
              </w:rPr>
              <w:t>Auteurs</w:t>
            </w:r>
          </w:p>
        </w:tc>
        <w:tc>
          <w:tcPr>
            <w:tcW w:w="6606" w:type="dxa"/>
          </w:tcPr>
          <w:p w14:paraId="0AA32DA0" w14:textId="09788348" w:rsidR="00EA52E7" w:rsidRPr="00A97C6C" w:rsidRDefault="007F2B0C" w:rsidP="00B0708C">
            <w:pPr>
              <w:spacing w:line="360" w:lineRule="auto"/>
              <w:rPr>
                <w:rFonts w:ascii="Museo Sans 300" w:hAnsi="Museo Sans 300" w:cs="Arial"/>
                <w:sz w:val="20"/>
                <w:szCs w:val="20"/>
                <w:lang w:val="nl-NL"/>
              </w:rPr>
            </w:pPr>
            <w:r>
              <w:rPr>
                <w:rFonts w:ascii="Museo Sans 300" w:hAnsi="Museo Sans 300" w:cs="Arial"/>
                <w:sz w:val="20"/>
                <w:szCs w:val="20"/>
                <w:lang w:val="nl-NL"/>
              </w:rPr>
              <w:t>Ivo Opstelten, Niels Sijpheer, Felix van Gemen, Marten Witkamp</w:t>
            </w:r>
          </w:p>
        </w:tc>
      </w:tr>
      <w:tr w:rsidR="00EA52E7" w:rsidRPr="00471ED5" w14:paraId="26BB788F" w14:textId="77777777" w:rsidTr="00B0708C">
        <w:tc>
          <w:tcPr>
            <w:tcW w:w="2410" w:type="dxa"/>
          </w:tcPr>
          <w:p w14:paraId="510B7621" w14:textId="77777777" w:rsidR="00EA52E7" w:rsidRPr="00A97C6C" w:rsidRDefault="00EA52E7" w:rsidP="00B0708C">
            <w:pPr>
              <w:spacing w:line="360" w:lineRule="auto"/>
              <w:rPr>
                <w:rFonts w:ascii="Museo Sans 300" w:hAnsi="Museo Sans 300" w:cs="Arial"/>
                <w:sz w:val="20"/>
                <w:szCs w:val="20"/>
                <w:lang w:val="nl-NL"/>
              </w:rPr>
            </w:pPr>
            <w:r w:rsidRPr="00A97C6C">
              <w:rPr>
                <w:rFonts w:ascii="Museo Sans 300" w:hAnsi="Museo Sans 300" w:cs="Arial"/>
                <w:sz w:val="20"/>
                <w:szCs w:val="20"/>
                <w:lang w:val="nl-NL"/>
              </w:rPr>
              <w:t>Auteursrechten</w:t>
            </w:r>
          </w:p>
        </w:tc>
        <w:tc>
          <w:tcPr>
            <w:tcW w:w="6606" w:type="dxa"/>
          </w:tcPr>
          <w:p w14:paraId="3FBFBCDC" w14:textId="75A73ACF" w:rsidR="00EA52E7" w:rsidRPr="00A97C6C" w:rsidRDefault="00EA52E7" w:rsidP="00B0708C">
            <w:pPr>
              <w:spacing w:line="360" w:lineRule="auto"/>
              <w:rPr>
                <w:rFonts w:ascii="Museo Sans 300" w:hAnsi="Museo Sans 300" w:cs="Arial"/>
                <w:sz w:val="20"/>
                <w:szCs w:val="20"/>
                <w:lang w:val="nl-NL"/>
              </w:rPr>
            </w:pPr>
            <w:r w:rsidRPr="00A97C6C">
              <w:rPr>
                <w:rFonts w:ascii="Museo Sans 300" w:hAnsi="Museo Sans 300" w:cs="Arial"/>
                <w:sz w:val="20"/>
                <w:szCs w:val="20"/>
                <w:lang w:val="nl-NL"/>
              </w:rPr>
              <w:t>© Copyright 201</w:t>
            </w:r>
            <w:r w:rsidR="00F34FE0">
              <w:rPr>
                <w:rFonts w:ascii="Museo Sans 300" w:hAnsi="Museo Sans 300" w:cs="Arial"/>
                <w:sz w:val="20"/>
                <w:szCs w:val="20"/>
                <w:lang w:val="nl-NL"/>
              </w:rPr>
              <w:t>8</w:t>
            </w:r>
            <w:r w:rsidRPr="00A97C6C">
              <w:rPr>
                <w:rFonts w:ascii="Museo Sans 300" w:hAnsi="Museo Sans 300" w:cs="Arial"/>
                <w:sz w:val="20"/>
                <w:szCs w:val="20"/>
                <w:lang w:val="nl-NL"/>
              </w:rPr>
              <w:t xml:space="preserve"> door Vereniging De BredeStroomversnelling</w:t>
            </w:r>
          </w:p>
          <w:p w14:paraId="39BD1AD7" w14:textId="6492215D" w:rsidR="00EA52E7" w:rsidRPr="00A97C6C" w:rsidRDefault="00EA52E7" w:rsidP="00B0708C">
            <w:pPr>
              <w:spacing w:line="360" w:lineRule="auto"/>
              <w:rPr>
                <w:rFonts w:ascii="Museo Sans 300" w:hAnsi="Museo Sans 300" w:cs="Arial"/>
                <w:sz w:val="20"/>
                <w:szCs w:val="20"/>
                <w:lang w:val="nl-NL"/>
              </w:rPr>
            </w:pPr>
            <w:r w:rsidRPr="00A97C6C">
              <w:rPr>
                <w:rFonts w:ascii="Museo Sans 300" w:hAnsi="Museo Sans 300" w:cs="Arial"/>
                <w:sz w:val="20"/>
                <w:szCs w:val="20"/>
                <w:lang w:val="nl-NL"/>
              </w:rPr>
              <w:t xml:space="preserve">Niets uit dit </w:t>
            </w:r>
            <w:r w:rsidR="000C2994">
              <w:rPr>
                <w:rFonts w:ascii="Museo Sans 300" w:hAnsi="Museo Sans 300" w:cs="Arial"/>
                <w:sz w:val="20"/>
                <w:szCs w:val="20"/>
                <w:lang w:val="nl-NL"/>
              </w:rPr>
              <w:t>document</w:t>
            </w:r>
            <w:r w:rsidRPr="00A97C6C">
              <w:rPr>
                <w:rFonts w:ascii="Museo Sans 300" w:hAnsi="Museo Sans 300" w:cs="Arial"/>
                <w:sz w:val="20"/>
                <w:szCs w:val="20"/>
                <w:lang w:val="nl-NL"/>
              </w:rPr>
              <w:t xml:space="preserve"> mag oneigenlijk gebruikt of zonder toestemming gedeeld worden.</w:t>
            </w:r>
          </w:p>
        </w:tc>
      </w:tr>
      <w:tr w:rsidR="00EA52E7" w:rsidRPr="00A97C6C" w14:paraId="3A124082" w14:textId="77777777" w:rsidTr="00B0708C">
        <w:tc>
          <w:tcPr>
            <w:tcW w:w="2410" w:type="dxa"/>
          </w:tcPr>
          <w:p w14:paraId="010CC03F" w14:textId="77777777" w:rsidR="00EA52E7" w:rsidRPr="00A97C6C" w:rsidRDefault="00EA52E7" w:rsidP="00B0708C">
            <w:pPr>
              <w:spacing w:line="360" w:lineRule="auto"/>
              <w:rPr>
                <w:rFonts w:ascii="Museo Sans 300" w:hAnsi="Museo Sans 300" w:cs="Arial"/>
                <w:sz w:val="20"/>
                <w:szCs w:val="20"/>
                <w:lang w:val="nl-NL"/>
              </w:rPr>
            </w:pPr>
            <w:r w:rsidRPr="00A97C6C">
              <w:rPr>
                <w:rFonts w:ascii="Museo Sans 300" w:hAnsi="Museo Sans 300" w:cs="Arial"/>
                <w:sz w:val="20"/>
                <w:szCs w:val="20"/>
                <w:lang w:val="nl-NL"/>
              </w:rPr>
              <w:t>Aantal pagina’s</w:t>
            </w:r>
          </w:p>
        </w:tc>
        <w:tc>
          <w:tcPr>
            <w:tcW w:w="6606" w:type="dxa"/>
          </w:tcPr>
          <w:p w14:paraId="6137F080" w14:textId="72956849" w:rsidR="00EA52E7" w:rsidRPr="00A97C6C" w:rsidRDefault="007F2B0C" w:rsidP="00B0708C">
            <w:pPr>
              <w:spacing w:line="360" w:lineRule="auto"/>
              <w:rPr>
                <w:rFonts w:ascii="Museo Sans 300" w:hAnsi="Museo Sans 300" w:cs="Arial"/>
                <w:sz w:val="20"/>
                <w:szCs w:val="20"/>
                <w:lang w:val="nl-NL"/>
              </w:rPr>
            </w:pPr>
            <w:r>
              <w:rPr>
                <w:rFonts w:ascii="Museo Sans 300" w:hAnsi="Museo Sans 300" w:cs="Arial"/>
                <w:sz w:val="20"/>
                <w:szCs w:val="20"/>
                <w:lang w:val="nl-NL"/>
              </w:rPr>
              <w:t>3</w:t>
            </w:r>
            <w:r w:rsidR="00EA52E7" w:rsidRPr="00A97C6C">
              <w:rPr>
                <w:rFonts w:ascii="Museo Sans 300" w:hAnsi="Museo Sans 300" w:cs="Arial"/>
                <w:sz w:val="20"/>
                <w:szCs w:val="20"/>
                <w:lang w:val="nl-NL"/>
              </w:rPr>
              <w:t xml:space="preserve"> pagina’s inclusief deze</w:t>
            </w:r>
          </w:p>
        </w:tc>
      </w:tr>
      <w:tr w:rsidR="00EA52E7" w:rsidRPr="00A97C6C" w14:paraId="0756F0F9" w14:textId="77777777" w:rsidTr="00B0708C">
        <w:tc>
          <w:tcPr>
            <w:tcW w:w="2410" w:type="dxa"/>
          </w:tcPr>
          <w:p w14:paraId="1356E67B" w14:textId="77777777" w:rsidR="00EA52E7" w:rsidRPr="00A97C6C" w:rsidRDefault="00EA52E7" w:rsidP="00B0708C">
            <w:pPr>
              <w:spacing w:line="360" w:lineRule="auto"/>
              <w:rPr>
                <w:rFonts w:ascii="Museo Sans 300" w:hAnsi="Museo Sans 300" w:cs="Arial"/>
                <w:sz w:val="20"/>
                <w:szCs w:val="20"/>
                <w:lang w:val="nl-NL"/>
              </w:rPr>
            </w:pPr>
          </w:p>
        </w:tc>
        <w:tc>
          <w:tcPr>
            <w:tcW w:w="6606" w:type="dxa"/>
          </w:tcPr>
          <w:p w14:paraId="07D4BCAD" w14:textId="77777777" w:rsidR="00EA52E7" w:rsidRPr="00A97C6C" w:rsidRDefault="00EA52E7" w:rsidP="00B0708C">
            <w:pPr>
              <w:spacing w:line="360" w:lineRule="auto"/>
              <w:rPr>
                <w:rFonts w:ascii="Museo Sans 300" w:hAnsi="Museo Sans 300" w:cs="Arial"/>
                <w:sz w:val="20"/>
                <w:szCs w:val="20"/>
                <w:lang w:val="nl-NL"/>
              </w:rPr>
            </w:pPr>
          </w:p>
        </w:tc>
      </w:tr>
    </w:tbl>
    <w:p w14:paraId="2D6735CF" w14:textId="77777777" w:rsidR="00EA52E7" w:rsidRPr="00A97C6C" w:rsidRDefault="00EA52E7" w:rsidP="00B0708C">
      <w:pPr>
        <w:spacing w:line="360" w:lineRule="auto"/>
        <w:rPr>
          <w:rFonts w:ascii="Museo Sans 300" w:hAnsi="Museo Sans 300" w:cs="Arial"/>
          <w:sz w:val="20"/>
          <w:szCs w:val="20"/>
          <w:lang w:val="nl-NL"/>
        </w:rPr>
      </w:pPr>
    </w:p>
    <w:p w14:paraId="655DE600" w14:textId="77777777" w:rsidR="00B0708C" w:rsidRDefault="00B0708C" w:rsidP="00B0708C">
      <w:pPr>
        <w:spacing w:line="360" w:lineRule="auto"/>
        <w:rPr>
          <w:rFonts w:ascii="Museo Sans 500" w:hAnsi="Museo Sans 500" w:cs="Arial"/>
          <w:sz w:val="20"/>
          <w:szCs w:val="20"/>
          <w:lang w:val="nl-NL"/>
        </w:rPr>
      </w:pPr>
    </w:p>
    <w:p w14:paraId="0D9EA3BE" w14:textId="77777777" w:rsidR="00A97C6C" w:rsidRDefault="00A97C6C" w:rsidP="00B0708C">
      <w:pPr>
        <w:spacing w:line="360" w:lineRule="auto"/>
        <w:rPr>
          <w:rFonts w:ascii="Museo Sans 500" w:hAnsi="Museo Sans 500" w:cs="Arial"/>
          <w:sz w:val="20"/>
          <w:szCs w:val="20"/>
          <w:lang w:val="nl-NL"/>
        </w:rPr>
      </w:pPr>
    </w:p>
    <w:p w14:paraId="19FC6C66" w14:textId="77777777" w:rsidR="00A97C6C" w:rsidRDefault="00A97C6C" w:rsidP="00B0708C">
      <w:pPr>
        <w:spacing w:line="360" w:lineRule="auto"/>
        <w:rPr>
          <w:rFonts w:ascii="Museo Sans 500" w:hAnsi="Museo Sans 500" w:cs="Arial"/>
          <w:sz w:val="20"/>
          <w:szCs w:val="20"/>
          <w:lang w:val="nl-NL"/>
        </w:rPr>
      </w:pPr>
    </w:p>
    <w:p w14:paraId="03D74FD2" w14:textId="77777777" w:rsidR="00A97C6C" w:rsidRDefault="00A97C6C" w:rsidP="00B0708C">
      <w:pPr>
        <w:spacing w:line="360" w:lineRule="auto"/>
        <w:rPr>
          <w:rFonts w:ascii="Museo Sans 500" w:hAnsi="Museo Sans 500" w:cs="Arial"/>
          <w:sz w:val="20"/>
          <w:szCs w:val="20"/>
          <w:lang w:val="nl-NL"/>
        </w:rPr>
      </w:pPr>
    </w:p>
    <w:p w14:paraId="761DCAE3" w14:textId="77777777" w:rsidR="00A97C6C" w:rsidRDefault="00A97C6C" w:rsidP="00B0708C">
      <w:pPr>
        <w:spacing w:line="360" w:lineRule="auto"/>
        <w:rPr>
          <w:rFonts w:ascii="Museo Sans 500" w:hAnsi="Museo Sans 500" w:cs="Arial"/>
          <w:sz w:val="20"/>
          <w:szCs w:val="20"/>
          <w:lang w:val="nl-NL"/>
        </w:rPr>
      </w:pPr>
    </w:p>
    <w:p w14:paraId="6FFD612D" w14:textId="77777777" w:rsidR="00A97C6C" w:rsidRDefault="00A97C6C" w:rsidP="00B0708C">
      <w:pPr>
        <w:spacing w:line="360" w:lineRule="auto"/>
        <w:rPr>
          <w:rFonts w:ascii="Museo Sans 500" w:hAnsi="Museo Sans 500" w:cs="Arial"/>
          <w:sz w:val="20"/>
          <w:szCs w:val="20"/>
          <w:lang w:val="nl-NL"/>
        </w:rPr>
      </w:pPr>
    </w:p>
    <w:p w14:paraId="6685F15C" w14:textId="77777777" w:rsidR="00A97C6C" w:rsidRDefault="00A97C6C" w:rsidP="00B0708C">
      <w:pPr>
        <w:spacing w:line="360" w:lineRule="auto"/>
        <w:rPr>
          <w:rFonts w:ascii="Museo Sans 500" w:hAnsi="Museo Sans 500" w:cs="Arial"/>
          <w:sz w:val="20"/>
          <w:szCs w:val="20"/>
          <w:lang w:val="nl-NL"/>
        </w:rPr>
      </w:pPr>
    </w:p>
    <w:p w14:paraId="3B89338F" w14:textId="77777777" w:rsidR="00A97C6C" w:rsidRDefault="00A97C6C" w:rsidP="00B0708C">
      <w:pPr>
        <w:spacing w:line="360" w:lineRule="auto"/>
        <w:rPr>
          <w:rFonts w:ascii="Museo Sans 500" w:hAnsi="Museo Sans 500" w:cs="Arial"/>
          <w:sz w:val="20"/>
          <w:szCs w:val="20"/>
          <w:lang w:val="nl-NL"/>
        </w:rPr>
      </w:pPr>
    </w:p>
    <w:p w14:paraId="198BC653" w14:textId="77777777" w:rsidR="00A97C6C" w:rsidRDefault="00A97C6C" w:rsidP="00B0708C">
      <w:pPr>
        <w:spacing w:line="360" w:lineRule="auto"/>
        <w:rPr>
          <w:rFonts w:ascii="Museo Sans 500" w:hAnsi="Museo Sans 500" w:cs="Arial"/>
          <w:sz w:val="20"/>
          <w:szCs w:val="20"/>
          <w:lang w:val="nl-NL"/>
        </w:rPr>
      </w:pPr>
    </w:p>
    <w:p w14:paraId="22441BAC" w14:textId="77777777" w:rsidR="00A97C6C" w:rsidRDefault="00A97C6C" w:rsidP="00B0708C">
      <w:pPr>
        <w:spacing w:line="360" w:lineRule="auto"/>
        <w:rPr>
          <w:rFonts w:ascii="Museo Sans 500" w:hAnsi="Museo Sans 500" w:cs="Arial"/>
          <w:sz w:val="20"/>
          <w:szCs w:val="20"/>
          <w:lang w:val="nl-NL"/>
        </w:rPr>
      </w:pPr>
    </w:p>
    <w:p w14:paraId="29E64DD5" w14:textId="77777777" w:rsidR="00A97C6C" w:rsidRDefault="00A97C6C" w:rsidP="00B0708C">
      <w:pPr>
        <w:spacing w:line="360" w:lineRule="auto"/>
        <w:rPr>
          <w:rFonts w:ascii="Museo Sans 500" w:hAnsi="Museo Sans 500" w:cs="Arial"/>
          <w:sz w:val="20"/>
          <w:szCs w:val="20"/>
          <w:lang w:val="nl-NL"/>
        </w:rPr>
      </w:pPr>
    </w:p>
    <w:p w14:paraId="0344AEA3" w14:textId="77777777" w:rsidR="00A97C6C" w:rsidRDefault="00A97C6C" w:rsidP="00B0708C">
      <w:pPr>
        <w:spacing w:line="360" w:lineRule="auto"/>
        <w:rPr>
          <w:rFonts w:ascii="Museo Sans 500" w:hAnsi="Museo Sans 500" w:cs="Arial"/>
          <w:sz w:val="20"/>
          <w:szCs w:val="20"/>
          <w:lang w:val="nl-NL"/>
        </w:rPr>
      </w:pPr>
    </w:p>
    <w:p w14:paraId="7CEC56E9" w14:textId="77777777" w:rsidR="00A97C6C" w:rsidRPr="00B0708C" w:rsidRDefault="00A97C6C" w:rsidP="00B0708C">
      <w:pPr>
        <w:spacing w:line="360" w:lineRule="auto"/>
        <w:rPr>
          <w:rFonts w:ascii="Museo Sans 500" w:hAnsi="Museo Sans 500" w:cs="Arial"/>
          <w:sz w:val="20"/>
          <w:szCs w:val="20"/>
          <w:lang w:val="nl-NL"/>
        </w:rPr>
      </w:pPr>
    </w:p>
    <w:p w14:paraId="05636623" w14:textId="77777777" w:rsidR="00DA4CEC" w:rsidRDefault="00DA4CEC">
      <w:pPr>
        <w:rPr>
          <w:rFonts w:ascii="Museo Sans 500" w:hAnsi="Museo Sans 500" w:cs="Arial"/>
          <w:sz w:val="20"/>
          <w:szCs w:val="20"/>
          <w:lang w:val="nl-NL"/>
        </w:rPr>
      </w:pPr>
      <w:r>
        <w:rPr>
          <w:rFonts w:ascii="Museo Sans 500" w:hAnsi="Museo Sans 500" w:cs="Arial"/>
          <w:sz w:val="20"/>
          <w:szCs w:val="20"/>
          <w:lang w:val="nl-NL"/>
        </w:rPr>
        <w:br w:type="page"/>
      </w:r>
    </w:p>
    <w:p w14:paraId="5E4D78C5" w14:textId="47B1A713" w:rsidR="00B0708C" w:rsidRDefault="00B0708C" w:rsidP="00A97C6C">
      <w:pPr>
        <w:spacing w:line="360" w:lineRule="auto"/>
        <w:rPr>
          <w:rFonts w:ascii="Museo Sans 500" w:hAnsi="Museo Sans 500" w:cs="Arial"/>
          <w:sz w:val="20"/>
          <w:szCs w:val="20"/>
          <w:lang w:val="nl-NL"/>
        </w:rPr>
      </w:pPr>
      <w:r w:rsidRPr="00A97C6C">
        <w:rPr>
          <w:rFonts w:ascii="Museo Sans 500" w:hAnsi="Museo Sans 500" w:cs="Arial"/>
          <w:sz w:val="20"/>
          <w:szCs w:val="20"/>
          <w:lang w:val="nl-NL"/>
        </w:rPr>
        <w:lastRenderedPageBreak/>
        <w:t>Context</w:t>
      </w:r>
    </w:p>
    <w:p w14:paraId="4D51B972" w14:textId="534420E1" w:rsidR="00807A54" w:rsidRPr="00A97C6C" w:rsidRDefault="00807A54" w:rsidP="00A97C6C">
      <w:pPr>
        <w:spacing w:line="360" w:lineRule="auto"/>
        <w:rPr>
          <w:rFonts w:ascii="Museo Sans 500" w:hAnsi="Museo Sans 500" w:cs="Arial"/>
          <w:sz w:val="20"/>
          <w:szCs w:val="20"/>
          <w:lang w:val="nl-NL"/>
        </w:rPr>
      </w:pPr>
      <w:r w:rsidRPr="00B0708C">
        <w:rPr>
          <w:rFonts w:ascii="Museo Sans 500" w:hAnsi="Museo Sans 500"/>
          <w:noProof/>
          <w:lang w:eastAsia="en-GB"/>
        </w:rPr>
        <mc:AlternateContent>
          <mc:Choice Requires="wps">
            <w:drawing>
              <wp:anchor distT="0" distB="0" distL="114300" distR="114300" simplePos="0" relativeHeight="251661312" behindDoc="0" locked="0" layoutInCell="1" allowOverlap="1" wp14:anchorId="77AE491A" wp14:editId="1BE6333D">
                <wp:simplePos x="0" y="0"/>
                <wp:positionH relativeFrom="column">
                  <wp:posOffset>0</wp:posOffset>
                </wp:positionH>
                <wp:positionV relativeFrom="paragraph">
                  <wp:posOffset>0</wp:posOffset>
                </wp:positionV>
                <wp:extent cx="1028700" cy="0"/>
                <wp:effectExtent l="0" t="0" r="12700" b="25400"/>
                <wp:wrapNone/>
                <wp:docPr id="2" name="Rechte verbindingslijn 2"/>
                <wp:cNvGraphicFramePr/>
                <a:graphic xmlns:a="http://schemas.openxmlformats.org/drawingml/2006/main">
                  <a:graphicData uri="http://schemas.microsoft.com/office/word/2010/wordprocessingShape">
                    <wps:wsp>
                      <wps:cNvCnPr/>
                      <wps:spPr>
                        <a:xfrm>
                          <a:off x="0" y="0"/>
                          <a:ext cx="1028700" cy="0"/>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52CCE3A4" id="Rechte verbindingslijn 2"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 to="8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" strokecolor="black [3213]" strokeweight="2pt"/>
            </w:pict>
          </mc:Fallback>
        </mc:AlternateContent>
      </w:r>
    </w:p>
    <w:p w14:paraId="60F040DE" w14:textId="76F666AF" w:rsidR="007F2B0C" w:rsidRPr="007F2B0C" w:rsidRDefault="007F2B0C" w:rsidP="007F2B0C">
      <w:pPr>
        <w:spacing w:line="360" w:lineRule="auto"/>
        <w:rPr>
          <w:rFonts w:ascii="Museo Sans 300" w:hAnsi="Museo Sans 300" w:cs="Arial"/>
          <w:sz w:val="20"/>
          <w:szCs w:val="20"/>
          <w:lang w:val="nl-NL"/>
        </w:rPr>
      </w:pPr>
      <w:r w:rsidRPr="007F2B0C">
        <w:rPr>
          <w:rFonts w:ascii="Museo Sans 300" w:hAnsi="Museo Sans 300" w:cs="Arial"/>
          <w:sz w:val="20"/>
          <w:szCs w:val="20"/>
          <w:lang w:val="nl-NL"/>
        </w:rPr>
        <w:t xml:space="preserve">De </w:t>
      </w:r>
      <w:r>
        <w:rPr>
          <w:rFonts w:ascii="Museo Sans 300" w:hAnsi="Museo Sans 300" w:cs="Arial"/>
          <w:sz w:val="20"/>
          <w:szCs w:val="20"/>
          <w:lang w:val="nl-NL"/>
        </w:rPr>
        <w:t>M</w:t>
      </w:r>
      <w:r w:rsidRPr="007F2B0C">
        <w:rPr>
          <w:rFonts w:ascii="Museo Sans 300" w:hAnsi="Museo Sans 300" w:cs="Arial"/>
          <w:sz w:val="20"/>
          <w:szCs w:val="20"/>
          <w:lang w:val="nl-NL"/>
        </w:rPr>
        <w:t xml:space="preserve">aatlat van NOM Keur geldt als het eindpunt van NOM Ready. Dat wil zeggen: als alle stappen uit het NOM Ready </w:t>
      </w:r>
      <w:r>
        <w:rPr>
          <w:rFonts w:ascii="Museo Sans 300" w:hAnsi="Museo Sans 300" w:cs="Arial"/>
          <w:sz w:val="20"/>
          <w:szCs w:val="20"/>
          <w:lang w:val="nl-NL"/>
        </w:rPr>
        <w:t>S</w:t>
      </w:r>
      <w:r w:rsidRPr="007F2B0C">
        <w:rPr>
          <w:rFonts w:ascii="Museo Sans 300" w:hAnsi="Museo Sans 300" w:cs="Arial"/>
          <w:sz w:val="20"/>
          <w:szCs w:val="20"/>
          <w:lang w:val="nl-NL"/>
        </w:rPr>
        <w:t xml:space="preserve">tappenplan zijn volbracht, voldoet de woning aan alle functionele prestatie-eisen uit de maatlat van NOM Keur. Daar </w:t>
      </w:r>
      <w:r>
        <w:rPr>
          <w:rFonts w:ascii="Museo Sans 300" w:hAnsi="Museo Sans 300" w:cs="Arial"/>
          <w:sz w:val="20"/>
          <w:szCs w:val="20"/>
          <w:lang w:val="nl-NL"/>
        </w:rPr>
        <w:t>geldt</w:t>
      </w:r>
      <w:r w:rsidRPr="007F2B0C">
        <w:rPr>
          <w:rFonts w:ascii="Museo Sans 300" w:hAnsi="Museo Sans 300" w:cs="Arial"/>
          <w:sz w:val="20"/>
          <w:szCs w:val="20"/>
          <w:lang w:val="nl-NL"/>
        </w:rPr>
        <w:t xml:space="preserve"> echter één uitzondering </w:t>
      </w:r>
      <w:r>
        <w:rPr>
          <w:rFonts w:ascii="Museo Sans 300" w:hAnsi="Museo Sans 300" w:cs="Arial"/>
          <w:sz w:val="20"/>
          <w:szCs w:val="20"/>
          <w:lang w:val="nl-NL"/>
        </w:rPr>
        <w:t>voor</w:t>
      </w:r>
      <w:r w:rsidRPr="007F2B0C">
        <w:rPr>
          <w:rFonts w:ascii="Museo Sans 300" w:hAnsi="Museo Sans 300" w:cs="Arial"/>
          <w:sz w:val="20"/>
          <w:szCs w:val="20"/>
          <w:lang w:val="nl-NL"/>
        </w:rPr>
        <w:t xml:space="preserve"> betreffende </w:t>
      </w:r>
      <w:r w:rsidR="00471ED5">
        <w:rPr>
          <w:rFonts w:ascii="Museo Sans 300" w:hAnsi="Museo Sans 300" w:cs="Arial"/>
          <w:sz w:val="20"/>
          <w:szCs w:val="20"/>
          <w:lang w:val="nl-NL"/>
        </w:rPr>
        <w:t xml:space="preserve">de duurzame </w:t>
      </w:r>
      <w:bookmarkStart w:id="0" w:name="_GoBack"/>
      <w:bookmarkEnd w:id="0"/>
      <w:r w:rsidRPr="007F2B0C">
        <w:rPr>
          <w:rFonts w:ascii="Museo Sans 300" w:hAnsi="Museo Sans 300" w:cs="Arial"/>
          <w:sz w:val="20"/>
          <w:szCs w:val="20"/>
          <w:lang w:val="nl-NL"/>
        </w:rPr>
        <w:t xml:space="preserve">opwek die niet binnen de perceelsgrenzen van de woning plaats vindt. De reden hiervoor is: </w:t>
      </w:r>
    </w:p>
    <w:p w14:paraId="7BF56860" w14:textId="709BD33E" w:rsidR="007F2B0C" w:rsidRPr="007F2B0C" w:rsidRDefault="007F2B0C" w:rsidP="007F2B0C">
      <w:pPr>
        <w:numPr>
          <w:ilvl w:val="0"/>
          <w:numId w:val="32"/>
        </w:numPr>
        <w:spacing w:line="360" w:lineRule="auto"/>
        <w:rPr>
          <w:rFonts w:ascii="Museo Sans 300" w:hAnsi="Museo Sans 300" w:cs="Arial"/>
          <w:sz w:val="20"/>
          <w:szCs w:val="20"/>
          <w:lang w:val="nl-NL"/>
        </w:rPr>
      </w:pPr>
      <w:r w:rsidRPr="007F2B0C">
        <w:rPr>
          <w:rFonts w:ascii="Museo Sans 300" w:hAnsi="Museo Sans 300" w:cs="Arial"/>
          <w:sz w:val="20"/>
          <w:szCs w:val="20"/>
          <w:lang w:val="nl-NL"/>
        </w:rPr>
        <w:t>Hoogbouw.</w:t>
      </w:r>
      <w:r>
        <w:rPr>
          <w:rFonts w:ascii="Museo Sans 300" w:hAnsi="Museo Sans 300" w:cs="Arial"/>
          <w:sz w:val="20"/>
          <w:szCs w:val="20"/>
          <w:lang w:val="nl-NL"/>
        </w:rPr>
        <w:t xml:space="preserve"> Het is bij gebouwen hoger dan vier bouwlagen in de meeste gevallen niet haalbaar om voldoende energie op perceelniveau op te wekken om aan de energievraag te voldoen.</w:t>
      </w:r>
      <w:r w:rsidRPr="007F2B0C">
        <w:rPr>
          <w:rFonts w:ascii="Museo Sans 300" w:hAnsi="Museo Sans 300" w:cs="Arial"/>
          <w:sz w:val="20"/>
          <w:szCs w:val="20"/>
          <w:lang w:val="nl-NL"/>
        </w:rPr>
        <w:t xml:space="preserve"> </w:t>
      </w:r>
      <w:r>
        <w:rPr>
          <w:rFonts w:ascii="Museo Sans 300" w:hAnsi="Museo Sans 300" w:cs="Arial"/>
          <w:sz w:val="20"/>
          <w:szCs w:val="20"/>
          <w:lang w:val="nl-NL"/>
        </w:rPr>
        <w:t xml:space="preserve">Toch </w:t>
      </w:r>
      <w:r w:rsidR="00C97E37">
        <w:rPr>
          <w:rFonts w:ascii="Museo Sans 300" w:hAnsi="Museo Sans 300" w:cs="Arial"/>
          <w:sz w:val="20"/>
          <w:szCs w:val="20"/>
          <w:lang w:val="nl-NL"/>
        </w:rPr>
        <w:t>kunnen die gebouwen hoogwaardige stappen zetten richting NOM Keur-niveau, bijvoorbeeld door de warmtevraag voldoende te verlagen. Om die reden wordt het als onwenselijk gezien om die gebouwen volledig buiten te sluiten van NOM Ready aanpakken, ook al is bekend dat ze op dit moment niet zullen kunnen voldoen aan het opwekcriterium uit NOM Keur. Overigens wordt d</w:t>
      </w:r>
      <w:r w:rsidRPr="007F2B0C">
        <w:rPr>
          <w:rFonts w:ascii="Museo Sans 300" w:hAnsi="Museo Sans 300" w:cs="Arial"/>
          <w:sz w:val="20"/>
          <w:szCs w:val="20"/>
          <w:lang w:val="nl-NL"/>
        </w:rPr>
        <w:t>e EPV</w:t>
      </w:r>
      <w:r>
        <w:rPr>
          <w:rFonts w:ascii="Museo Sans 300" w:hAnsi="Museo Sans 300" w:cs="Arial"/>
          <w:sz w:val="20"/>
          <w:szCs w:val="20"/>
          <w:lang w:val="nl-NL"/>
        </w:rPr>
        <w:t>-wetgeving</w:t>
      </w:r>
      <w:r w:rsidR="00C97E37">
        <w:rPr>
          <w:rFonts w:ascii="Museo Sans 300" w:hAnsi="Museo Sans 300" w:cs="Arial"/>
          <w:sz w:val="20"/>
          <w:szCs w:val="20"/>
          <w:lang w:val="nl-NL"/>
        </w:rPr>
        <w:t xml:space="preserve"> (en daarmee ook het NOM Keur)</w:t>
      </w:r>
      <w:r w:rsidRPr="007F2B0C">
        <w:rPr>
          <w:rFonts w:ascii="Museo Sans 300" w:hAnsi="Museo Sans 300" w:cs="Arial"/>
          <w:sz w:val="20"/>
          <w:szCs w:val="20"/>
          <w:lang w:val="nl-NL"/>
        </w:rPr>
        <w:t xml:space="preserve"> hier op termijn </w:t>
      </w:r>
      <w:r w:rsidR="00C97E37" w:rsidRPr="007F2B0C">
        <w:rPr>
          <w:rFonts w:ascii="Museo Sans 300" w:hAnsi="Museo Sans 300" w:cs="Arial"/>
          <w:sz w:val="20"/>
          <w:szCs w:val="20"/>
          <w:lang w:val="nl-NL"/>
        </w:rPr>
        <w:t xml:space="preserve">waarschijnlijk </w:t>
      </w:r>
      <w:r>
        <w:rPr>
          <w:rFonts w:ascii="Museo Sans 300" w:hAnsi="Museo Sans 300" w:cs="Arial"/>
          <w:sz w:val="20"/>
          <w:szCs w:val="20"/>
          <w:lang w:val="nl-NL"/>
        </w:rPr>
        <w:t>voor</w:t>
      </w:r>
      <w:r w:rsidRPr="007F2B0C">
        <w:rPr>
          <w:rFonts w:ascii="Museo Sans 300" w:hAnsi="Museo Sans 300" w:cs="Arial"/>
          <w:sz w:val="20"/>
          <w:szCs w:val="20"/>
          <w:lang w:val="nl-NL"/>
        </w:rPr>
        <w:t xml:space="preserve"> aangepast</w:t>
      </w:r>
      <w:r w:rsidR="00C97E37">
        <w:rPr>
          <w:rFonts w:ascii="Museo Sans 300" w:hAnsi="Museo Sans 300" w:cs="Arial"/>
          <w:sz w:val="20"/>
          <w:szCs w:val="20"/>
          <w:lang w:val="nl-NL"/>
        </w:rPr>
        <w:t>, om de hierboven genoemde reden</w:t>
      </w:r>
      <w:r w:rsidRPr="007F2B0C">
        <w:rPr>
          <w:rFonts w:ascii="Museo Sans 300" w:hAnsi="Museo Sans 300" w:cs="Arial"/>
          <w:sz w:val="20"/>
          <w:szCs w:val="20"/>
          <w:lang w:val="nl-NL"/>
        </w:rPr>
        <w:t xml:space="preserve">. </w:t>
      </w:r>
      <w:r w:rsidR="00C97E37">
        <w:rPr>
          <w:rFonts w:ascii="Museo Sans 300" w:hAnsi="Museo Sans 300" w:cs="Arial"/>
          <w:sz w:val="20"/>
          <w:szCs w:val="20"/>
          <w:lang w:val="nl-NL"/>
        </w:rPr>
        <w:t xml:space="preserve">De oplossing die hieronder voor opwek bij hoogbouw geschetst wordt kan mogelijk als inspiratie dienen bij die aanpassing. </w:t>
      </w:r>
    </w:p>
    <w:p w14:paraId="10B22204" w14:textId="10DC3996" w:rsidR="007F2B0C" w:rsidRPr="007F2B0C" w:rsidRDefault="007F2B0C" w:rsidP="007F2B0C">
      <w:pPr>
        <w:numPr>
          <w:ilvl w:val="0"/>
          <w:numId w:val="32"/>
        </w:numPr>
        <w:spacing w:line="360" w:lineRule="auto"/>
        <w:rPr>
          <w:rFonts w:ascii="Museo Sans 300" w:hAnsi="Museo Sans 300" w:cs="Arial"/>
          <w:sz w:val="20"/>
          <w:szCs w:val="20"/>
          <w:lang w:val="nl-NL"/>
        </w:rPr>
      </w:pPr>
      <w:r w:rsidRPr="007F2B0C">
        <w:rPr>
          <w:rFonts w:ascii="Museo Sans 300" w:hAnsi="Museo Sans 300" w:cs="Arial"/>
          <w:sz w:val="20"/>
          <w:szCs w:val="20"/>
          <w:lang w:val="nl-NL"/>
        </w:rPr>
        <w:t xml:space="preserve">Gebouwen waar het om andere redenen niet mogelijk is om alle energie binnen het eigen perceel op te wekken. </w:t>
      </w:r>
      <w:r w:rsidR="00C97E37">
        <w:rPr>
          <w:rFonts w:ascii="Museo Sans 300" w:hAnsi="Museo Sans 300" w:cs="Arial"/>
          <w:sz w:val="20"/>
          <w:szCs w:val="20"/>
          <w:lang w:val="nl-NL"/>
        </w:rPr>
        <w:t>Voorbeelden: er is te veel schaduw op het dak, het dak heeft een andere functie dan energieopwekking.</w:t>
      </w:r>
    </w:p>
    <w:p w14:paraId="1CCF9FBD" w14:textId="6981F83D" w:rsidR="007F2B0C" w:rsidRPr="007F2B0C" w:rsidRDefault="00C97E37" w:rsidP="007F2B0C">
      <w:pPr>
        <w:numPr>
          <w:ilvl w:val="0"/>
          <w:numId w:val="32"/>
        </w:numPr>
        <w:spacing w:line="360" w:lineRule="auto"/>
        <w:rPr>
          <w:rFonts w:ascii="Museo Sans 300" w:hAnsi="Museo Sans 300" w:cs="Arial"/>
          <w:sz w:val="20"/>
          <w:szCs w:val="20"/>
          <w:lang w:val="nl-NL"/>
        </w:rPr>
      </w:pPr>
      <w:r>
        <w:rPr>
          <w:rFonts w:ascii="Museo Sans 300" w:hAnsi="Museo Sans 300" w:cs="Arial"/>
          <w:sz w:val="20"/>
          <w:szCs w:val="20"/>
          <w:lang w:val="nl-NL"/>
        </w:rPr>
        <w:t>In algemene zin: v</w:t>
      </w:r>
      <w:r w:rsidR="007F2B0C" w:rsidRPr="007F2B0C">
        <w:rPr>
          <w:rFonts w:ascii="Museo Sans 300" w:hAnsi="Museo Sans 300" w:cs="Arial"/>
          <w:sz w:val="20"/>
          <w:szCs w:val="20"/>
          <w:lang w:val="nl-NL"/>
        </w:rPr>
        <w:t xml:space="preserve">oorkomen dat </w:t>
      </w:r>
      <w:r>
        <w:rPr>
          <w:rFonts w:ascii="Museo Sans 300" w:hAnsi="Museo Sans 300" w:cs="Arial"/>
          <w:sz w:val="20"/>
          <w:szCs w:val="20"/>
          <w:lang w:val="nl-NL"/>
        </w:rPr>
        <w:t>het NOM Ready Keur (i.o.) een blokkade is voor het nemen van verstandige stappen simpelweg</w:t>
      </w:r>
      <w:r w:rsidR="007F2B0C" w:rsidRPr="007F2B0C">
        <w:rPr>
          <w:rFonts w:ascii="Museo Sans 300" w:hAnsi="Museo Sans 300" w:cs="Arial"/>
          <w:sz w:val="20"/>
          <w:szCs w:val="20"/>
          <w:lang w:val="nl-NL"/>
        </w:rPr>
        <w:t xml:space="preserve"> omdat de </w:t>
      </w:r>
      <w:r>
        <w:rPr>
          <w:rFonts w:ascii="Museo Sans 300" w:hAnsi="Museo Sans 300" w:cs="Arial"/>
          <w:sz w:val="20"/>
          <w:szCs w:val="20"/>
          <w:lang w:val="nl-NL"/>
        </w:rPr>
        <w:t>ideale</w:t>
      </w:r>
      <w:r w:rsidR="007F2B0C" w:rsidRPr="007F2B0C">
        <w:rPr>
          <w:rFonts w:ascii="Museo Sans 300" w:hAnsi="Museo Sans 300" w:cs="Arial"/>
          <w:sz w:val="20"/>
          <w:szCs w:val="20"/>
          <w:lang w:val="nl-NL"/>
        </w:rPr>
        <w:t xml:space="preserve"> oplossing</w:t>
      </w:r>
      <w:r>
        <w:rPr>
          <w:rFonts w:ascii="Museo Sans 300" w:hAnsi="Museo Sans 300" w:cs="Arial"/>
          <w:sz w:val="20"/>
          <w:szCs w:val="20"/>
          <w:lang w:val="nl-NL"/>
        </w:rPr>
        <w:t xml:space="preserve"> (nu)</w:t>
      </w:r>
      <w:r w:rsidR="007F2B0C" w:rsidRPr="007F2B0C">
        <w:rPr>
          <w:rFonts w:ascii="Museo Sans 300" w:hAnsi="Museo Sans 300" w:cs="Arial"/>
          <w:sz w:val="20"/>
          <w:szCs w:val="20"/>
          <w:lang w:val="nl-NL"/>
        </w:rPr>
        <w:t xml:space="preserve"> niet haalbaar is.</w:t>
      </w:r>
    </w:p>
    <w:p w14:paraId="6D99A6A8" w14:textId="77777777" w:rsidR="007F2B0C" w:rsidRPr="00A97C6C" w:rsidRDefault="007F2B0C">
      <w:pPr>
        <w:spacing w:line="360" w:lineRule="auto"/>
        <w:rPr>
          <w:rFonts w:ascii="Museo Sans 500" w:hAnsi="Museo Sans 500" w:cs="Arial"/>
          <w:sz w:val="20"/>
          <w:szCs w:val="20"/>
          <w:lang w:val="nl-NL"/>
        </w:rPr>
      </w:pPr>
    </w:p>
    <w:p w14:paraId="459B3052" w14:textId="77777777" w:rsidR="007F2B0C" w:rsidRPr="00A97C6C" w:rsidRDefault="007F2B0C">
      <w:pPr>
        <w:spacing w:line="360" w:lineRule="auto"/>
        <w:rPr>
          <w:rFonts w:ascii="Museo Sans 500" w:hAnsi="Museo Sans 500" w:cs="Arial"/>
          <w:sz w:val="20"/>
          <w:szCs w:val="20"/>
          <w:lang w:val="nl-NL"/>
        </w:rPr>
      </w:pPr>
    </w:p>
    <w:p w14:paraId="3A6408A0" w14:textId="149F3E72" w:rsidR="00B0708C" w:rsidRDefault="00B0708C" w:rsidP="00A97C6C">
      <w:pPr>
        <w:spacing w:line="360" w:lineRule="auto"/>
        <w:rPr>
          <w:rFonts w:ascii="Museo Sans 500" w:hAnsi="Museo Sans 500" w:cs="Arial"/>
          <w:sz w:val="20"/>
          <w:szCs w:val="20"/>
          <w:lang w:val="nl-NL"/>
        </w:rPr>
      </w:pPr>
      <w:r w:rsidRPr="00A97C6C">
        <w:rPr>
          <w:rFonts w:ascii="Museo Sans 500" w:hAnsi="Museo Sans 500" w:cs="Arial"/>
          <w:sz w:val="20"/>
          <w:szCs w:val="20"/>
          <w:lang w:val="nl-NL"/>
        </w:rPr>
        <w:t xml:space="preserve">Doelstelling </w:t>
      </w:r>
    </w:p>
    <w:p w14:paraId="69485E42" w14:textId="18550589" w:rsidR="00807A54" w:rsidRPr="00A97C6C" w:rsidRDefault="00807A54" w:rsidP="00A97C6C">
      <w:pPr>
        <w:spacing w:line="360" w:lineRule="auto"/>
        <w:rPr>
          <w:rFonts w:ascii="Museo Sans 500" w:hAnsi="Museo Sans 500" w:cs="Arial"/>
          <w:sz w:val="20"/>
          <w:szCs w:val="20"/>
          <w:lang w:val="nl-NL"/>
        </w:rPr>
      </w:pPr>
      <w:r w:rsidRPr="00B0708C">
        <w:rPr>
          <w:rFonts w:ascii="Museo Sans 500" w:hAnsi="Museo Sans 500"/>
          <w:noProof/>
          <w:lang w:eastAsia="en-GB"/>
        </w:rPr>
        <mc:AlternateContent>
          <mc:Choice Requires="wps">
            <w:drawing>
              <wp:anchor distT="0" distB="0" distL="114300" distR="114300" simplePos="0" relativeHeight="251663360" behindDoc="0" locked="0" layoutInCell="1" allowOverlap="1" wp14:anchorId="10C22067" wp14:editId="46A5F761">
                <wp:simplePos x="0" y="0"/>
                <wp:positionH relativeFrom="column">
                  <wp:posOffset>0</wp:posOffset>
                </wp:positionH>
                <wp:positionV relativeFrom="paragraph">
                  <wp:posOffset>0</wp:posOffset>
                </wp:positionV>
                <wp:extent cx="1028700" cy="0"/>
                <wp:effectExtent l="0" t="0" r="12700" b="25400"/>
                <wp:wrapNone/>
                <wp:docPr id="3" name="Rechte verbindingslijn 3"/>
                <wp:cNvGraphicFramePr/>
                <a:graphic xmlns:a="http://schemas.openxmlformats.org/drawingml/2006/main">
                  <a:graphicData uri="http://schemas.microsoft.com/office/word/2010/wordprocessingShape">
                    <wps:wsp>
                      <wps:cNvCnPr/>
                      <wps:spPr>
                        <a:xfrm>
                          <a:off x="0" y="0"/>
                          <a:ext cx="1028700" cy="0"/>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56E701CD" id="Rechte verbindingslijn 3"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 to="8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" strokecolor="black [3213]" strokeweight="2pt"/>
            </w:pict>
          </mc:Fallback>
        </mc:AlternateContent>
      </w:r>
    </w:p>
    <w:p w14:paraId="2AABB79F" w14:textId="1D7E4B1B" w:rsidR="00B0708C" w:rsidRPr="00C97E37" w:rsidRDefault="00C97E37" w:rsidP="00A97C6C">
      <w:pPr>
        <w:spacing w:line="360" w:lineRule="auto"/>
        <w:rPr>
          <w:rFonts w:ascii="Museo Sans 300" w:hAnsi="Museo Sans 300" w:cs="Arial"/>
          <w:i/>
          <w:sz w:val="20"/>
          <w:szCs w:val="20"/>
          <w:lang w:val="nl-NL"/>
        </w:rPr>
      </w:pPr>
      <w:r w:rsidRPr="00C97E37">
        <w:rPr>
          <w:rFonts w:ascii="Museo Sans 300" w:hAnsi="Museo Sans 300" w:cs="Arial"/>
          <w:i/>
          <w:sz w:val="20"/>
          <w:szCs w:val="20"/>
          <w:lang w:val="nl-NL"/>
        </w:rPr>
        <w:t>Definiëren van de</w:t>
      </w:r>
      <w:r>
        <w:rPr>
          <w:rFonts w:ascii="Museo Sans 300" w:hAnsi="Museo Sans 300" w:cs="Arial"/>
          <w:i/>
          <w:sz w:val="20"/>
          <w:szCs w:val="20"/>
          <w:lang w:val="nl-NL"/>
        </w:rPr>
        <w:t xml:space="preserve"> </w:t>
      </w:r>
      <w:r w:rsidR="00B076C2">
        <w:rPr>
          <w:rFonts w:ascii="Museo Sans 300" w:hAnsi="Museo Sans 300" w:cs="Arial"/>
          <w:i/>
          <w:sz w:val="20"/>
          <w:szCs w:val="20"/>
          <w:lang w:val="nl-NL"/>
        </w:rPr>
        <w:t>vervangende</w:t>
      </w:r>
      <w:r w:rsidRPr="00C97E37">
        <w:rPr>
          <w:rFonts w:ascii="Museo Sans 300" w:hAnsi="Museo Sans 300" w:cs="Arial"/>
          <w:i/>
          <w:sz w:val="20"/>
          <w:szCs w:val="20"/>
          <w:lang w:val="nl-NL"/>
        </w:rPr>
        <w:t xml:space="preserve"> eis voor energieopwekking voor NOM Ready proposities in het geval het niet haalbaar is om op perceelniveau voldoende energie op te wekken om te voldoen aan de eisen genoemd in de EPV-wetgeving.</w:t>
      </w:r>
    </w:p>
    <w:p w14:paraId="18B00BE8" w14:textId="5981B996" w:rsidR="00B0708C" w:rsidRDefault="00B0708C" w:rsidP="00A97C6C">
      <w:pPr>
        <w:spacing w:line="360" w:lineRule="auto"/>
        <w:rPr>
          <w:rFonts w:ascii="Museo Sans 300" w:hAnsi="Museo Sans 300" w:cs="Arial"/>
          <w:sz w:val="20"/>
          <w:szCs w:val="20"/>
          <w:lang w:val="nl-NL"/>
        </w:rPr>
      </w:pPr>
    </w:p>
    <w:p w14:paraId="60B9A534" w14:textId="77777777" w:rsidR="00B076C2" w:rsidRPr="00A97C6C" w:rsidRDefault="00B076C2" w:rsidP="00A97C6C">
      <w:pPr>
        <w:spacing w:line="360" w:lineRule="auto"/>
        <w:rPr>
          <w:rFonts w:ascii="Museo Sans 300" w:hAnsi="Museo Sans 300" w:cs="Arial"/>
          <w:sz w:val="20"/>
          <w:szCs w:val="20"/>
          <w:lang w:val="nl-NL"/>
        </w:rPr>
      </w:pPr>
    </w:p>
    <w:p w14:paraId="34C57F26" w14:textId="77777777" w:rsidR="00B0708C" w:rsidRDefault="00B0708C" w:rsidP="00A97C6C">
      <w:pPr>
        <w:spacing w:line="360" w:lineRule="auto"/>
        <w:rPr>
          <w:rFonts w:ascii="Museo Sans 500" w:hAnsi="Museo Sans 500" w:cs="Arial"/>
          <w:sz w:val="20"/>
          <w:szCs w:val="20"/>
          <w:lang w:val="nl-NL"/>
        </w:rPr>
      </w:pPr>
      <w:r w:rsidRPr="00A97C6C">
        <w:rPr>
          <w:rFonts w:ascii="Museo Sans 500" w:hAnsi="Museo Sans 500" w:cs="Arial"/>
          <w:sz w:val="20"/>
          <w:szCs w:val="20"/>
          <w:lang w:val="nl-NL"/>
        </w:rPr>
        <w:t>Inhoudelijk</w:t>
      </w:r>
    </w:p>
    <w:p w14:paraId="68100C64" w14:textId="4AB85575" w:rsidR="00807A54" w:rsidRPr="00A97C6C" w:rsidRDefault="00807A54" w:rsidP="00A97C6C">
      <w:pPr>
        <w:spacing w:line="360" w:lineRule="auto"/>
        <w:rPr>
          <w:rFonts w:ascii="Museo Sans 500" w:hAnsi="Museo Sans 500" w:cs="Arial"/>
          <w:sz w:val="20"/>
          <w:szCs w:val="20"/>
          <w:lang w:val="nl-NL"/>
        </w:rPr>
      </w:pPr>
      <w:r w:rsidRPr="00B0708C">
        <w:rPr>
          <w:rFonts w:ascii="Museo Sans 500" w:hAnsi="Museo Sans 500"/>
          <w:noProof/>
          <w:lang w:eastAsia="en-GB"/>
        </w:rPr>
        <mc:AlternateContent>
          <mc:Choice Requires="wps">
            <w:drawing>
              <wp:anchor distT="0" distB="0" distL="114300" distR="114300" simplePos="0" relativeHeight="251665408" behindDoc="0" locked="0" layoutInCell="1" allowOverlap="1" wp14:anchorId="1CB35062" wp14:editId="51B0CF99">
                <wp:simplePos x="0" y="0"/>
                <wp:positionH relativeFrom="column">
                  <wp:posOffset>0</wp:posOffset>
                </wp:positionH>
                <wp:positionV relativeFrom="paragraph">
                  <wp:posOffset>0</wp:posOffset>
                </wp:positionV>
                <wp:extent cx="1028700" cy="0"/>
                <wp:effectExtent l="0" t="0" r="12700" b="25400"/>
                <wp:wrapNone/>
                <wp:docPr id="4" name="Rechte verbindingslijn 4"/>
                <wp:cNvGraphicFramePr/>
                <a:graphic xmlns:a="http://schemas.openxmlformats.org/drawingml/2006/main">
                  <a:graphicData uri="http://schemas.microsoft.com/office/word/2010/wordprocessingShape">
                    <wps:wsp>
                      <wps:cNvCnPr/>
                      <wps:spPr>
                        <a:xfrm>
                          <a:off x="0" y="0"/>
                          <a:ext cx="1028700" cy="0"/>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59304755" id="Rechte verbindingslijn 4"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 to="8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" strokecolor="black [3213]" strokeweight="2pt"/>
            </w:pict>
          </mc:Fallback>
        </mc:AlternateContent>
      </w:r>
    </w:p>
    <w:p w14:paraId="31DABBAF" w14:textId="280EC997" w:rsidR="007F2B0C" w:rsidRDefault="007F2B0C" w:rsidP="007F2B0C">
      <w:pPr>
        <w:spacing w:line="360" w:lineRule="auto"/>
        <w:rPr>
          <w:rFonts w:ascii="Museo Sans 300" w:hAnsi="Museo Sans 300" w:cs="Arial"/>
          <w:sz w:val="20"/>
          <w:szCs w:val="20"/>
          <w:lang w:val="nl-NL"/>
        </w:rPr>
      </w:pPr>
      <w:r w:rsidRPr="007F2B0C">
        <w:rPr>
          <w:rFonts w:ascii="Museo Sans 300" w:hAnsi="Museo Sans 300" w:cs="Arial"/>
          <w:sz w:val="20"/>
          <w:szCs w:val="20"/>
          <w:lang w:val="nl-NL"/>
        </w:rPr>
        <w:t xml:space="preserve">De norm die </w:t>
      </w:r>
      <w:r w:rsidR="00C97E37">
        <w:rPr>
          <w:rFonts w:ascii="Museo Sans 300" w:hAnsi="Museo Sans 300" w:cs="Arial"/>
          <w:sz w:val="20"/>
          <w:szCs w:val="20"/>
          <w:lang w:val="nl-NL"/>
        </w:rPr>
        <w:t>voor deze situatie</w:t>
      </w:r>
      <w:r w:rsidRPr="007F2B0C">
        <w:rPr>
          <w:rFonts w:ascii="Museo Sans 300" w:hAnsi="Museo Sans 300" w:cs="Arial"/>
          <w:sz w:val="20"/>
          <w:szCs w:val="20"/>
          <w:lang w:val="nl-NL"/>
        </w:rPr>
        <w:t xml:space="preserve"> een leidraad zou kunnen vormen is de NEN7125. Die zegt, specifiek over de opwek van elektriciteit, dat het aan de woning toe te rekenen </w:t>
      </w:r>
      <w:r w:rsidR="00B076C2">
        <w:rPr>
          <w:rFonts w:ascii="Museo Sans 300" w:hAnsi="Museo Sans 300" w:cs="Arial"/>
          <w:sz w:val="20"/>
          <w:szCs w:val="20"/>
          <w:lang w:val="nl-NL"/>
        </w:rPr>
        <w:t>is</w:t>
      </w:r>
      <w:r w:rsidRPr="007F2B0C">
        <w:rPr>
          <w:rFonts w:ascii="Museo Sans 300" w:hAnsi="Museo Sans 300" w:cs="Arial"/>
          <w:sz w:val="20"/>
          <w:szCs w:val="20"/>
          <w:lang w:val="nl-NL"/>
        </w:rPr>
        <w:t xml:space="preserve"> als er sprake is van onderstaande drie zaken:</w:t>
      </w:r>
    </w:p>
    <w:p w14:paraId="5A585C41" w14:textId="77777777" w:rsidR="00B076C2" w:rsidRPr="007F2B0C" w:rsidRDefault="00B076C2" w:rsidP="007F2B0C">
      <w:pPr>
        <w:spacing w:line="360" w:lineRule="auto"/>
        <w:rPr>
          <w:rFonts w:ascii="Museo Sans 300" w:hAnsi="Museo Sans 300" w:cs="Arial"/>
          <w:sz w:val="20"/>
          <w:szCs w:val="20"/>
          <w:lang w:val="nl-NL"/>
        </w:rPr>
      </w:pPr>
    </w:p>
    <w:p w14:paraId="2F5EE471" w14:textId="46173FFD" w:rsidR="007F2B0C" w:rsidRPr="007F2B0C" w:rsidRDefault="007F2B0C" w:rsidP="00B076C2">
      <w:pPr>
        <w:numPr>
          <w:ilvl w:val="0"/>
          <w:numId w:val="34"/>
        </w:numPr>
        <w:spacing w:line="360" w:lineRule="auto"/>
        <w:rPr>
          <w:rFonts w:ascii="Museo Sans 300" w:hAnsi="Museo Sans 300" w:cs="Arial"/>
          <w:sz w:val="20"/>
          <w:szCs w:val="20"/>
          <w:lang w:val="nl-NL"/>
        </w:rPr>
      </w:pPr>
      <w:r w:rsidRPr="007F2B0C">
        <w:rPr>
          <w:rFonts w:ascii="Museo Sans 300" w:hAnsi="Museo Sans 300" w:cs="Arial"/>
          <w:sz w:val="20"/>
          <w:szCs w:val="20"/>
          <w:lang w:val="nl-NL"/>
        </w:rPr>
        <w:t>Contract</w:t>
      </w:r>
      <w:r w:rsidRPr="007F2B0C">
        <w:rPr>
          <w:rFonts w:ascii="Museo Sans 300" w:hAnsi="Museo Sans 300" w:cs="Arial"/>
          <w:sz w:val="20"/>
          <w:szCs w:val="20"/>
          <w:lang w:val="nl-NL"/>
        </w:rPr>
        <w:br/>
        <w:t xml:space="preserve">Er moet een geregistreerde, onlosmakelijke </w:t>
      </w:r>
      <w:r w:rsidRPr="007F2B0C">
        <w:rPr>
          <w:rFonts w:ascii="Museo Sans 300" w:hAnsi="Museo Sans 300" w:cs="Arial"/>
          <w:i/>
          <w:sz w:val="20"/>
          <w:szCs w:val="20"/>
          <w:lang w:val="nl-NL"/>
        </w:rPr>
        <w:t xml:space="preserve">(=bij het gebouw horend, ook als de bewoner </w:t>
      </w:r>
      <w:r w:rsidRPr="007F2B0C">
        <w:rPr>
          <w:rFonts w:ascii="Museo Sans 300" w:hAnsi="Museo Sans 300" w:cs="Arial"/>
          <w:i/>
          <w:sz w:val="20"/>
          <w:szCs w:val="20"/>
          <w:lang w:val="nl-NL"/>
        </w:rPr>
        <w:lastRenderedPageBreak/>
        <w:t>verhuist.)</w:t>
      </w:r>
      <w:r w:rsidRPr="007F2B0C">
        <w:rPr>
          <w:rFonts w:ascii="Museo Sans 300" w:hAnsi="Museo Sans 300" w:cs="Arial"/>
          <w:sz w:val="20"/>
          <w:szCs w:val="20"/>
          <w:lang w:val="nl-NL"/>
        </w:rPr>
        <w:t xml:space="preserve"> contractuele verbinding tussen gebouw en energiebron zijn, die onafhankelijk is van veranderingen in eigendom of gebruik van het gebouw. Deze geregistreerde onlosmakelijke contractuele verbinding tussen gebouw en energiebron mag niet leiden tot inperking van de keuzevrijheid voor een energieleverancier van de eindgebruiker. </w:t>
      </w:r>
    </w:p>
    <w:p w14:paraId="666EA1E8" w14:textId="1E0D043C" w:rsidR="007F2B0C" w:rsidRPr="007F2B0C" w:rsidRDefault="007F2B0C" w:rsidP="00B076C2">
      <w:pPr>
        <w:numPr>
          <w:ilvl w:val="0"/>
          <w:numId w:val="34"/>
        </w:numPr>
        <w:spacing w:line="360" w:lineRule="auto"/>
        <w:rPr>
          <w:rFonts w:ascii="Museo Sans 300" w:hAnsi="Museo Sans 300" w:cs="Arial"/>
          <w:sz w:val="20"/>
          <w:szCs w:val="20"/>
          <w:lang w:val="nl-NL"/>
        </w:rPr>
      </w:pPr>
      <w:r w:rsidRPr="007F2B0C">
        <w:rPr>
          <w:rFonts w:ascii="Museo Sans 300" w:hAnsi="Museo Sans 300" w:cs="Arial"/>
          <w:sz w:val="20"/>
          <w:szCs w:val="20"/>
          <w:lang w:val="nl-NL"/>
        </w:rPr>
        <w:t>Prestatieborging</w:t>
      </w:r>
      <w:r w:rsidRPr="007F2B0C">
        <w:rPr>
          <w:rFonts w:ascii="Museo Sans 300" w:hAnsi="Museo Sans 300" w:cs="Arial"/>
          <w:sz w:val="20"/>
          <w:szCs w:val="20"/>
          <w:lang w:val="nl-NL"/>
        </w:rPr>
        <w:br/>
        <w:t xml:space="preserve">De drijver </w:t>
      </w:r>
      <w:r w:rsidR="00B076C2">
        <w:rPr>
          <w:rFonts w:ascii="Museo Sans 300" w:hAnsi="Museo Sans 300" w:cs="Arial"/>
          <w:sz w:val="20"/>
          <w:szCs w:val="20"/>
          <w:lang w:val="nl-NL"/>
        </w:rPr>
        <w:t xml:space="preserve">(aanbieder) </w:t>
      </w:r>
      <w:r w:rsidRPr="007F2B0C">
        <w:rPr>
          <w:rFonts w:ascii="Museo Sans 300" w:hAnsi="Museo Sans 300" w:cs="Arial"/>
          <w:sz w:val="20"/>
          <w:szCs w:val="20"/>
          <w:lang w:val="nl-NL"/>
        </w:rPr>
        <w:t>van de duurzame opwekking is verantwoordelijk voor de continuïteit, kwantiteit en kwaliteit van de levering van duurzame energie. De eigenaar van het gebouw kan daar niet op worden aangesproken door het bevoegd gezag. De energieprestatie van de energielevering moet voor een periode van minimaal 15 jaar gegarandeerd zijn.</w:t>
      </w:r>
    </w:p>
    <w:p w14:paraId="3D463FD6" w14:textId="77777777" w:rsidR="007F2B0C" w:rsidRPr="007F2B0C" w:rsidRDefault="007F2B0C" w:rsidP="00B076C2">
      <w:pPr>
        <w:numPr>
          <w:ilvl w:val="0"/>
          <w:numId w:val="34"/>
        </w:numPr>
        <w:spacing w:line="360" w:lineRule="auto"/>
        <w:rPr>
          <w:rFonts w:ascii="Museo Sans 300" w:hAnsi="Museo Sans 300" w:cs="Arial"/>
          <w:sz w:val="20"/>
          <w:szCs w:val="20"/>
          <w:lang w:val="nl-NL"/>
        </w:rPr>
      </w:pPr>
      <w:r w:rsidRPr="007F2B0C">
        <w:rPr>
          <w:rFonts w:ascii="Museo Sans 300" w:hAnsi="Museo Sans 300" w:cs="Arial"/>
          <w:sz w:val="20"/>
          <w:szCs w:val="20"/>
          <w:lang w:val="nl-NL"/>
        </w:rPr>
        <w:t>Voorkomen dubbeltelling</w:t>
      </w:r>
      <w:r w:rsidRPr="007F2B0C">
        <w:rPr>
          <w:rFonts w:ascii="Museo Sans 300" w:hAnsi="Museo Sans 300" w:cs="Arial"/>
          <w:sz w:val="20"/>
          <w:szCs w:val="20"/>
          <w:lang w:val="nl-NL"/>
        </w:rPr>
        <w:br/>
        <w:t>Er moet worden aangetoond dat de totale energielevering door de energiebron slechts éénmaal voor toepassing in het kader van de EPC-bepaling plaatsvindt; dubbeltelling moet vermeden worden.</w:t>
      </w:r>
    </w:p>
    <w:p w14:paraId="30803C06" w14:textId="77777777" w:rsidR="00B076C2" w:rsidRPr="007F2B0C" w:rsidRDefault="00B076C2" w:rsidP="007F2B0C">
      <w:pPr>
        <w:spacing w:line="360" w:lineRule="auto"/>
        <w:rPr>
          <w:rFonts w:ascii="Museo Sans 300" w:hAnsi="Museo Sans 300" w:cs="Arial"/>
          <w:sz w:val="20"/>
          <w:szCs w:val="20"/>
          <w:lang w:val="nl-NL"/>
        </w:rPr>
      </w:pPr>
    </w:p>
    <w:p w14:paraId="1DCD69A4" w14:textId="77777777" w:rsidR="007F2B0C" w:rsidRPr="007F2B0C" w:rsidRDefault="007F2B0C" w:rsidP="007F2B0C">
      <w:pPr>
        <w:spacing w:line="360" w:lineRule="auto"/>
        <w:rPr>
          <w:rFonts w:ascii="Museo Sans 300" w:hAnsi="Museo Sans 300" w:cs="Arial"/>
          <w:sz w:val="20"/>
          <w:szCs w:val="20"/>
          <w:lang w:val="nl-NL"/>
        </w:rPr>
      </w:pPr>
      <w:r w:rsidRPr="007F2B0C">
        <w:rPr>
          <w:rFonts w:ascii="Museo Sans 300" w:hAnsi="Museo Sans 300" w:cs="Arial"/>
          <w:sz w:val="20"/>
          <w:szCs w:val="20"/>
          <w:lang w:val="nl-NL"/>
        </w:rPr>
        <w:t>Enkele consequenties hiervan zijn:</w:t>
      </w:r>
    </w:p>
    <w:p w14:paraId="6C5A7E8F" w14:textId="29796C10" w:rsidR="007F2B0C" w:rsidRPr="007F2B0C" w:rsidRDefault="00B076C2" w:rsidP="007F2B0C">
      <w:pPr>
        <w:numPr>
          <w:ilvl w:val="0"/>
          <w:numId w:val="33"/>
        </w:numPr>
        <w:spacing w:line="360" w:lineRule="auto"/>
        <w:rPr>
          <w:rFonts w:ascii="Museo Sans 300" w:hAnsi="Museo Sans 300" w:cs="Arial"/>
          <w:sz w:val="20"/>
          <w:szCs w:val="20"/>
          <w:lang w:val="nl-NL"/>
        </w:rPr>
      </w:pPr>
      <w:r>
        <w:rPr>
          <w:rFonts w:ascii="Museo Sans 300" w:hAnsi="Museo Sans 300" w:cs="Arial"/>
          <w:sz w:val="20"/>
          <w:szCs w:val="20"/>
          <w:lang w:val="nl-NL"/>
        </w:rPr>
        <w:t>Door gebruik te maken</w:t>
      </w:r>
      <w:r w:rsidR="007F2B0C" w:rsidRPr="007F2B0C">
        <w:rPr>
          <w:rFonts w:ascii="Museo Sans 300" w:hAnsi="Museo Sans 300" w:cs="Arial"/>
          <w:sz w:val="20"/>
          <w:szCs w:val="20"/>
          <w:lang w:val="nl-NL"/>
        </w:rPr>
        <w:t xml:space="preserve"> van deze norm kan</w:t>
      </w:r>
      <w:r>
        <w:rPr>
          <w:rFonts w:ascii="Museo Sans 300" w:hAnsi="Museo Sans 300" w:cs="Arial"/>
          <w:sz w:val="20"/>
          <w:szCs w:val="20"/>
          <w:lang w:val="nl-NL"/>
        </w:rPr>
        <w:t xml:space="preserve"> een</w:t>
      </w:r>
      <w:r w:rsidR="007F2B0C" w:rsidRPr="007F2B0C">
        <w:rPr>
          <w:rFonts w:ascii="Museo Sans 300" w:hAnsi="Museo Sans 300" w:cs="Arial"/>
          <w:sz w:val="20"/>
          <w:szCs w:val="20"/>
          <w:lang w:val="nl-NL"/>
        </w:rPr>
        <w:t xml:space="preserve"> NOM Ready </w:t>
      </w:r>
      <w:r>
        <w:rPr>
          <w:rFonts w:ascii="Museo Sans 300" w:hAnsi="Museo Sans 300" w:cs="Arial"/>
          <w:sz w:val="20"/>
          <w:szCs w:val="20"/>
          <w:lang w:val="nl-NL"/>
        </w:rPr>
        <w:t xml:space="preserve">woning </w:t>
      </w:r>
      <w:r w:rsidR="007F2B0C" w:rsidRPr="007F2B0C">
        <w:rPr>
          <w:rFonts w:ascii="Museo Sans 300" w:hAnsi="Museo Sans 300" w:cs="Arial"/>
          <w:sz w:val="20"/>
          <w:szCs w:val="20"/>
          <w:lang w:val="nl-NL"/>
        </w:rPr>
        <w:t xml:space="preserve">alleen via een VvE, </w:t>
      </w:r>
      <w:r>
        <w:rPr>
          <w:rFonts w:ascii="Museo Sans 300" w:hAnsi="Museo Sans 300" w:cs="Arial"/>
          <w:sz w:val="20"/>
          <w:szCs w:val="20"/>
          <w:lang w:val="nl-NL"/>
        </w:rPr>
        <w:t>Esco</w:t>
      </w:r>
      <w:r w:rsidR="007F2B0C" w:rsidRPr="007F2B0C">
        <w:rPr>
          <w:rFonts w:ascii="Museo Sans 300" w:hAnsi="Museo Sans 300" w:cs="Arial"/>
          <w:sz w:val="20"/>
          <w:szCs w:val="20"/>
          <w:lang w:val="nl-NL"/>
        </w:rPr>
        <w:t>, Verhuurder of een Energieco</w:t>
      </w:r>
      <w:r>
        <w:rPr>
          <w:rFonts w:ascii="Museo Sans 300" w:hAnsi="Museo Sans 300" w:cs="Arial"/>
          <w:sz w:val="20"/>
          <w:szCs w:val="20"/>
          <w:lang w:val="nl-NL"/>
        </w:rPr>
        <w:t>ö</w:t>
      </w:r>
      <w:r w:rsidR="007F2B0C" w:rsidRPr="007F2B0C">
        <w:rPr>
          <w:rFonts w:ascii="Museo Sans 300" w:hAnsi="Museo Sans 300" w:cs="Arial"/>
          <w:sz w:val="20"/>
          <w:szCs w:val="20"/>
          <w:lang w:val="nl-NL"/>
        </w:rPr>
        <w:t xml:space="preserve">peratie energie gebruiken van buiten het perceel. </w:t>
      </w:r>
      <w:r>
        <w:rPr>
          <w:rFonts w:ascii="Museo Sans 300" w:hAnsi="Museo Sans 300" w:cs="Arial"/>
          <w:sz w:val="20"/>
          <w:szCs w:val="20"/>
          <w:lang w:val="nl-NL"/>
        </w:rPr>
        <w:t>E</w:t>
      </w:r>
      <w:r w:rsidR="007F2B0C" w:rsidRPr="007F2B0C">
        <w:rPr>
          <w:rFonts w:ascii="Museo Sans 300" w:hAnsi="Museo Sans 300" w:cs="Arial"/>
          <w:sz w:val="20"/>
          <w:szCs w:val="20"/>
          <w:lang w:val="nl-NL"/>
        </w:rPr>
        <w:t xml:space="preserve">en gebouw is </w:t>
      </w:r>
      <w:r>
        <w:rPr>
          <w:rFonts w:ascii="Museo Sans 300" w:hAnsi="Museo Sans 300" w:cs="Arial"/>
          <w:sz w:val="20"/>
          <w:szCs w:val="20"/>
          <w:lang w:val="nl-NL"/>
        </w:rPr>
        <w:t xml:space="preserve">namelijk </w:t>
      </w:r>
      <w:r w:rsidR="007F2B0C" w:rsidRPr="007F2B0C">
        <w:rPr>
          <w:rFonts w:ascii="Museo Sans 300" w:hAnsi="Museo Sans 300" w:cs="Arial"/>
          <w:sz w:val="20"/>
          <w:szCs w:val="20"/>
          <w:lang w:val="nl-NL"/>
        </w:rPr>
        <w:t xml:space="preserve">geen rechtspersoon en kan geen contract aangaan. (Overigens wordt er nu </w:t>
      </w:r>
      <w:r w:rsidRPr="007F2B0C">
        <w:rPr>
          <w:rFonts w:ascii="Museo Sans 300" w:hAnsi="Museo Sans 300" w:cs="Arial"/>
          <w:sz w:val="20"/>
          <w:szCs w:val="20"/>
          <w:lang w:val="nl-NL"/>
        </w:rPr>
        <w:t xml:space="preserve">wel </w:t>
      </w:r>
      <w:r w:rsidR="007F2B0C" w:rsidRPr="007F2B0C">
        <w:rPr>
          <w:rFonts w:ascii="Museo Sans 300" w:hAnsi="Museo Sans 300" w:cs="Arial"/>
          <w:sz w:val="20"/>
          <w:szCs w:val="20"/>
          <w:lang w:val="nl-NL"/>
        </w:rPr>
        <w:t xml:space="preserve">gewerkt aan een zogenaamde objectgebondenfinanciering, waarbij een betaalplicht gekoppeld is aan de gebruiker van een object, los van wie die gebruiker is. Wellicht </w:t>
      </w:r>
      <w:r>
        <w:rPr>
          <w:rFonts w:ascii="Museo Sans 300" w:hAnsi="Museo Sans 300" w:cs="Arial"/>
          <w:sz w:val="20"/>
          <w:szCs w:val="20"/>
          <w:lang w:val="nl-NL"/>
        </w:rPr>
        <w:t xml:space="preserve">geeft dat in de toekomst ook nieuwe aanknopingspunten voor het aangaan van een energieprestatiecontract. </w:t>
      </w:r>
    </w:p>
    <w:p w14:paraId="311858F3" w14:textId="2EDECD5E" w:rsidR="00B0708C" w:rsidRPr="007F2B0C" w:rsidRDefault="007F2B0C" w:rsidP="007F2B0C">
      <w:pPr>
        <w:numPr>
          <w:ilvl w:val="0"/>
          <w:numId w:val="33"/>
        </w:numPr>
        <w:spacing w:line="360" w:lineRule="auto"/>
        <w:rPr>
          <w:rFonts w:ascii="Museo Sans 300" w:hAnsi="Museo Sans 300" w:cs="Arial"/>
          <w:sz w:val="20"/>
          <w:szCs w:val="20"/>
          <w:lang w:val="nl-NL"/>
        </w:rPr>
      </w:pPr>
      <w:r w:rsidRPr="007F2B0C">
        <w:rPr>
          <w:rFonts w:ascii="Museo Sans 300" w:hAnsi="Museo Sans 300" w:cs="Arial"/>
          <w:sz w:val="20"/>
          <w:szCs w:val="20"/>
          <w:lang w:val="nl-NL"/>
        </w:rPr>
        <w:t>Beperking van keuzevrijheid</w:t>
      </w:r>
      <w:r w:rsidR="00B076C2">
        <w:rPr>
          <w:rFonts w:ascii="Museo Sans 300" w:hAnsi="Museo Sans 300" w:cs="Arial"/>
          <w:sz w:val="20"/>
          <w:szCs w:val="20"/>
          <w:lang w:val="nl-NL"/>
        </w:rPr>
        <w:t xml:space="preserve"> van de bewoner</w:t>
      </w:r>
      <w:r w:rsidRPr="007F2B0C">
        <w:rPr>
          <w:rFonts w:ascii="Museo Sans 300" w:hAnsi="Museo Sans 300" w:cs="Arial"/>
          <w:sz w:val="20"/>
          <w:szCs w:val="20"/>
          <w:lang w:val="nl-NL"/>
        </w:rPr>
        <w:t>.</w:t>
      </w:r>
      <w:r w:rsidR="00B076C2">
        <w:rPr>
          <w:rFonts w:ascii="Museo Sans 300" w:hAnsi="Museo Sans 300" w:cs="Arial"/>
          <w:sz w:val="20"/>
          <w:szCs w:val="20"/>
          <w:lang w:val="nl-NL"/>
        </w:rPr>
        <w:t xml:space="preserve"> De bewoner zit tenminste 15 jaar vast aan hetzelfde contract. Ook zullen er over het algemeen weinig aanbieders zijn van een dergelijk contract. (Overigens kan de bewoner nog steeds vrij een eigen energieleverancier kiezen die voorziet in meer- en mindergebruik ten opzichte van de prestatiegaranties.)</w:t>
      </w:r>
    </w:p>
    <w:p w14:paraId="0AC4A9CD" w14:textId="19E6E193" w:rsidR="00300845" w:rsidRPr="00DA4CEC" w:rsidRDefault="00300845" w:rsidP="00DA4CEC">
      <w:pPr>
        <w:spacing w:after="160" w:line="360" w:lineRule="auto"/>
        <w:rPr>
          <w:rFonts w:ascii="Museo Sans 300" w:hAnsi="Museo Sans 300" w:cs="Arial"/>
          <w:sz w:val="20"/>
          <w:szCs w:val="20"/>
          <w:lang w:val="nl-NL"/>
        </w:rPr>
      </w:pPr>
    </w:p>
    <w:sectPr w:rsidR="00300845" w:rsidRPr="00DA4CEC" w:rsidSect="00462A38">
      <w:headerReference w:type="even" r:id="rId8"/>
      <w:headerReference w:type="default" r:id="rId9"/>
      <w:footerReference w:type="even" r:id="rId10"/>
      <w:footerReference w:type="default" r:id="rId11"/>
      <w:headerReference w:type="first" r:id="rId12"/>
      <w:pgSz w:w="11900" w:h="16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969F0B" w14:textId="77777777" w:rsidR="00496918" w:rsidRDefault="00496918" w:rsidP="00300845">
      <w:r>
        <w:separator/>
      </w:r>
    </w:p>
  </w:endnote>
  <w:endnote w:type="continuationSeparator" w:id="0">
    <w:p w14:paraId="40F0B1E7" w14:textId="77777777" w:rsidR="00496918" w:rsidRDefault="00496918" w:rsidP="00300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Helvetica Light">
    <w:charset w:val="00"/>
    <w:family w:val="auto"/>
    <w:pitch w:val="variable"/>
    <w:sig w:usb0="800000AF" w:usb1="4000204A"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useo Sans 500">
    <w:altName w:val="Calibri"/>
    <w:panose1 w:val="02000000000000000000"/>
    <w:charset w:val="00"/>
    <w:family w:val="modern"/>
    <w:notTrueType/>
    <w:pitch w:val="variable"/>
    <w:sig w:usb0="A00000AF" w:usb1="400000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Museo Sans 300">
    <w:altName w:val="Calibri"/>
    <w:panose1 w:val="02000000000000000000"/>
    <w:charset w:val="00"/>
    <w:family w:val="modern"/>
    <w:notTrueType/>
    <w:pitch w:val="variable"/>
    <w:sig w:usb0="A00000AF" w:usb1="4000004A" w:usb2="00000000" w:usb3="00000000" w:csb0="00000093" w:csb1="00000000"/>
  </w:font>
  <w:font w:name="PMingLiU">
    <w:altName w:val="新細明體"/>
    <w:panose1 w:val="02020500000000000000"/>
    <w:charset w:val="88"/>
    <w:family w:val="roman"/>
    <w:pitch w:val="variable"/>
    <w:sig w:usb0="A00002FF" w:usb1="28CFFCFA" w:usb2="00000016" w:usb3="00000000" w:csb0="00100001" w:csb1="00000000"/>
  </w:font>
  <w:font w:name="Lucida Grande">
    <w:altName w:val="Segoe UI"/>
    <w:charset w:val="00"/>
    <w:family w:val="auto"/>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Museo Sans 100">
    <w:altName w:val="Calibri"/>
    <w:panose1 w:val="02000000000000000000"/>
    <w:charset w:val="00"/>
    <w:family w:val="modern"/>
    <w:notTrueType/>
    <w:pitch w:val="variable"/>
    <w:sig w:usb0="A00000AF" w:usb1="40000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CAD2BE" w14:textId="77777777" w:rsidR="00C97E37" w:rsidRDefault="00C97E37" w:rsidP="00A97C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tbl>
    <w:tblPr>
      <w:tblpPr w:leftFromText="187" w:rightFromText="187" w:bottomFromText="200" w:vertAnchor="text" w:tblpY="1"/>
      <w:tblW w:w="5000" w:type="pct"/>
      <w:tblLook w:val="04A0" w:firstRow="1" w:lastRow="0" w:firstColumn="1" w:lastColumn="0" w:noHBand="0" w:noVBand="1"/>
    </w:tblPr>
    <w:tblGrid>
      <w:gridCol w:w="3707"/>
      <w:gridCol w:w="1866"/>
      <w:gridCol w:w="3707"/>
    </w:tblGrid>
    <w:tr w:rsidR="00C97E37" w14:paraId="53127EC9" w14:textId="77777777" w:rsidTr="00882880">
      <w:trPr>
        <w:trHeight w:val="151"/>
      </w:trPr>
      <w:tc>
        <w:tcPr>
          <w:tcW w:w="2250" w:type="pct"/>
          <w:tcBorders>
            <w:top w:val="nil"/>
            <w:left w:val="nil"/>
            <w:bottom w:val="single" w:sz="4" w:space="0" w:color="4F81BD" w:themeColor="accent1"/>
            <w:right w:val="nil"/>
          </w:tcBorders>
        </w:tcPr>
        <w:p w14:paraId="7DA1BF77" w14:textId="77777777" w:rsidR="00C97E37" w:rsidRDefault="00C97E37" w:rsidP="00A97C6C">
          <w:pPr>
            <w:pStyle w:val="Header"/>
            <w:spacing w:line="276" w:lineRule="auto"/>
            <w:ind w:right="360"/>
            <w:rPr>
              <w:rFonts w:asciiTheme="majorHAnsi" w:eastAsiaTheme="majorEastAsia" w:hAnsiTheme="majorHAnsi" w:cstheme="majorBidi"/>
              <w:b/>
              <w:bCs/>
              <w:color w:val="4F81BD" w:themeColor="accent1"/>
            </w:rPr>
          </w:pPr>
        </w:p>
      </w:tc>
      <w:tc>
        <w:tcPr>
          <w:tcW w:w="500" w:type="pct"/>
          <w:vMerge w:val="restart"/>
          <w:noWrap/>
          <w:vAlign w:val="center"/>
          <w:hideMark/>
        </w:tcPr>
        <w:p w14:paraId="413B2986" w14:textId="77777777" w:rsidR="00C97E37" w:rsidRDefault="00496918">
          <w:pPr>
            <w:pStyle w:val="NoSpacing"/>
            <w:spacing w:line="276" w:lineRule="auto"/>
            <w:rPr>
              <w:rFonts w:asciiTheme="majorHAnsi" w:hAnsiTheme="majorHAnsi"/>
              <w:color w:val="365F91" w:themeColor="accent1" w:themeShade="BF"/>
            </w:rPr>
          </w:pPr>
          <w:sdt>
            <w:sdtPr>
              <w:rPr>
                <w:rFonts w:ascii="Cambria" w:hAnsi="Cambria"/>
                <w:color w:val="365F91" w:themeColor="accent1" w:themeShade="BF"/>
              </w:rPr>
              <w:id w:val="179835412"/>
              <w:temporary/>
              <w:showingPlcHdr/>
            </w:sdtPr>
            <w:sdtEndPr/>
            <w:sdtContent>
              <w:r w:rsidR="00C97E37">
                <w:rPr>
                  <w:rFonts w:ascii="Cambria" w:hAnsi="Cambria"/>
                  <w:color w:val="365F91" w:themeColor="accent1" w:themeShade="BF"/>
                </w:rPr>
                <w:t>[Geef de tekst op]</w:t>
              </w:r>
            </w:sdtContent>
          </w:sdt>
        </w:p>
      </w:tc>
      <w:tc>
        <w:tcPr>
          <w:tcW w:w="2250" w:type="pct"/>
          <w:tcBorders>
            <w:top w:val="nil"/>
            <w:left w:val="nil"/>
            <w:bottom w:val="single" w:sz="4" w:space="0" w:color="4F81BD" w:themeColor="accent1"/>
            <w:right w:val="nil"/>
          </w:tcBorders>
        </w:tcPr>
        <w:p w14:paraId="15B4C5BC" w14:textId="77777777" w:rsidR="00C97E37" w:rsidRDefault="00C97E37">
          <w:pPr>
            <w:pStyle w:val="Header"/>
            <w:spacing w:line="276" w:lineRule="auto"/>
            <w:rPr>
              <w:rFonts w:asciiTheme="majorHAnsi" w:eastAsiaTheme="majorEastAsia" w:hAnsiTheme="majorHAnsi" w:cstheme="majorBidi"/>
              <w:b/>
              <w:bCs/>
              <w:color w:val="4F81BD" w:themeColor="accent1"/>
            </w:rPr>
          </w:pPr>
        </w:p>
      </w:tc>
    </w:tr>
    <w:tr w:rsidR="00C97E37" w14:paraId="40FF5C59" w14:textId="77777777" w:rsidTr="00882880">
      <w:trPr>
        <w:trHeight w:val="150"/>
      </w:trPr>
      <w:tc>
        <w:tcPr>
          <w:tcW w:w="2250" w:type="pct"/>
          <w:tcBorders>
            <w:top w:val="single" w:sz="4" w:space="0" w:color="4F81BD" w:themeColor="accent1"/>
            <w:left w:val="nil"/>
            <w:bottom w:val="nil"/>
            <w:right w:val="nil"/>
          </w:tcBorders>
        </w:tcPr>
        <w:p w14:paraId="0796B56C" w14:textId="77777777" w:rsidR="00C97E37" w:rsidRDefault="00C97E37">
          <w:pPr>
            <w:pStyle w:val="Header"/>
            <w:spacing w:line="276" w:lineRule="auto"/>
            <w:rPr>
              <w:rFonts w:asciiTheme="majorHAnsi" w:eastAsiaTheme="majorEastAsia" w:hAnsiTheme="majorHAnsi" w:cstheme="majorBidi"/>
              <w:b/>
              <w:bCs/>
              <w:color w:val="4F81BD" w:themeColor="accent1"/>
            </w:rPr>
          </w:pPr>
        </w:p>
      </w:tc>
      <w:tc>
        <w:tcPr>
          <w:tcW w:w="0" w:type="auto"/>
          <w:vMerge/>
          <w:vAlign w:val="center"/>
          <w:hideMark/>
        </w:tcPr>
        <w:p w14:paraId="3BBA9FE4" w14:textId="77777777" w:rsidR="00C97E37" w:rsidRDefault="00C97E37">
          <w:pPr>
            <w:rPr>
              <w:rFonts w:asciiTheme="majorHAnsi" w:hAnsiTheme="majorHAnsi"/>
              <w:color w:val="365F91" w:themeColor="accent1" w:themeShade="BF"/>
            </w:rPr>
          </w:pPr>
        </w:p>
      </w:tc>
      <w:tc>
        <w:tcPr>
          <w:tcW w:w="2250" w:type="pct"/>
          <w:tcBorders>
            <w:top w:val="single" w:sz="4" w:space="0" w:color="4F81BD" w:themeColor="accent1"/>
            <w:left w:val="nil"/>
            <w:bottom w:val="nil"/>
            <w:right w:val="nil"/>
          </w:tcBorders>
        </w:tcPr>
        <w:p w14:paraId="0194B564" w14:textId="77777777" w:rsidR="00C97E37" w:rsidRDefault="00C97E37">
          <w:pPr>
            <w:pStyle w:val="Header"/>
            <w:spacing w:line="276" w:lineRule="auto"/>
            <w:rPr>
              <w:rFonts w:asciiTheme="majorHAnsi" w:eastAsiaTheme="majorEastAsia" w:hAnsiTheme="majorHAnsi" w:cstheme="majorBidi"/>
              <w:b/>
              <w:bCs/>
              <w:color w:val="4F81BD" w:themeColor="accent1"/>
            </w:rPr>
          </w:pPr>
        </w:p>
      </w:tc>
    </w:tr>
  </w:tbl>
  <w:p w14:paraId="1F86A3D1" w14:textId="77777777" w:rsidR="00C97E37" w:rsidRDefault="00C97E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037227" w14:textId="4F916CD7" w:rsidR="00C97E37" w:rsidRDefault="00C97E37" w:rsidP="00A97C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tbl>
    <w:tblPr>
      <w:tblpPr w:leftFromText="187" w:rightFromText="187" w:bottomFromText="200" w:vertAnchor="text" w:tblpY="1"/>
      <w:tblW w:w="5000" w:type="pct"/>
      <w:tblLook w:val="04A0" w:firstRow="1" w:lastRow="0" w:firstColumn="1" w:lastColumn="0" w:noHBand="0" w:noVBand="1"/>
    </w:tblPr>
    <w:tblGrid>
      <w:gridCol w:w="2255"/>
      <w:gridCol w:w="4769"/>
      <w:gridCol w:w="2256"/>
    </w:tblGrid>
    <w:tr w:rsidR="00C97E37" w:rsidRPr="00F34FE0" w14:paraId="087239A8" w14:textId="77777777" w:rsidTr="00EA52E7">
      <w:trPr>
        <w:trHeight w:val="364"/>
      </w:trPr>
      <w:tc>
        <w:tcPr>
          <w:tcW w:w="1373" w:type="pct"/>
          <w:tcBorders>
            <w:top w:val="nil"/>
            <w:left w:val="nil"/>
            <w:bottom w:val="single" w:sz="4" w:space="0" w:color="4F81BD" w:themeColor="accent1"/>
            <w:right w:val="nil"/>
          </w:tcBorders>
        </w:tcPr>
        <w:p w14:paraId="4A6BA47B" w14:textId="018B46A0" w:rsidR="00C97E37" w:rsidRPr="009465E8" w:rsidRDefault="00C97E37" w:rsidP="00A97C6C">
          <w:pPr>
            <w:pStyle w:val="Header"/>
            <w:spacing w:line="276" w:lineRule="auto"/>
            <w:ind w:right="360"/>
            <w:rPr>
              <w:rFonts w:asciiTheme="majorHAnsi" w:eastAsiaTheme="majorEastAsia" w:hAnsiTheme="majorHAnsi" w:cstheme="majorBidi"/>
              <w:b/>
              <w:bCs/>
              <w:color w:val="00CC99"/>
            </w:rPr>
          </w:pPr>
        </w:p>
      </w:tc>
      <w:tc>
        <w:tcPr>
          <w:tcW w:w="2253" w:type="pct"/>
          <w:vMerge w:val="restart"/>
          <w:noWrap/>
          <w:vAlign w:val="center"/>
          <w:hideMark/>
        </w:tcPr>
        <w:p w14:paraId="1E91E66A" w14:textId="10870853" w:rsidR="00C97E37" w:rsidRPr="00823545" w:rsidRDefault="00C97E37" w:rsidP="00F34FE0">
          <w:pPr>
            <w:pStyle w:val="NoSpacing"/>
            <w:spacing w:line="276" w:lineRule="auto"/>
            <w:jc w:val="center"/>
            <w:rPr>
              <w:rFonts w:ascii="Museo Sans 100" w:hAnsi="Museo Sans 100"/>
              <w:color w:val="189C89"/>
            </w:rPr>
          </w:pPr>
          <w:r>
            <w:rPr>
              <w:rFonts w:ascii="Museo Sans 100" w:hAnsi="Museo Sans 100"/>
              <w:color w:val="189C89"/>
            </w:rPr>
            <w:fldChar w:fldCharType="begin"/>
          </w:r>
          <w:r>
            <w:rPr>
              <w:rFonts w:ascii="Museo Sans 100" w:hAnsi="Museo Sans 100"/>
              <w:color w:val="189C89"/>
            </w:rPr>
            <w:instrText xml:space="preserve"> STYLEREF  "Heading 3"  \* MERGEFORMAT </w:instrText>
          </w:r>
          <w:r>
            <w:rPr>
              <w:rFonts w:ascii="Museo Sans 100" w:hAnsi="Museo Sans 100"/>
              <w:color w:val="189C89"/>
            </w:rPr>
            <w:fldChar w:fldCharType="separate"/>
          </w:r>
          <w:r w:rsidR="00471ED5">
            <w:rPr>
              <w:rFonts w:ascii="Museo Sans 100" w:hAnsi="Museo Sans 100"/>
              <w:noProof/>
              <w:color w:val="189C89"/>
            </w:rPr>
            <w:t>Themablad Opwek op Afstand van de Woning</w:t>
          </w:r>
          <w:r>
            <w:rPr>
              <w:rFonts w:ascii="Museo Sans 100" w:hAnsi="Museo Sans 100"/>
              <w:color w:val="189C89"/>
            </w:rPr>
            <w:fldChar w:fldCharType="end"/>
          </w:r>
        </w:p>
      </w:tc>
      <w:tc>
        <w:tcPr>
          <w:tcW w:w="1373" w:type="pct"/>
          <w:tcBorders>
            <w:top w:val="nil"/>
            <w:left w:val="nil"/>
            <w:bottom w:val="single" w:sz="4" w:space="0" w:color="4F81BD" w:themeColor="accent1"/>
            <w:right w:val="nil"/>
          </w:tcBorders>
        </w:tcPr>
        <w:p w14:paraId="5E414147" w14:textId="3ED729D6" w:rsidR="00C97E37" w:rsidRPr="00F34FE0" w:rsidRDefault="00C97E37" w:rsidP="00A97C6C">
          <w:pPr>
            <w:pStyle w:val="Header"/>
            <w:spacing w:line="276" w:lineRule="auto"/>
            <w:rPr>
              <w:rFonts w:asciiTheme="majorHAnsi" w:eastAsiaTheme="majorEastAsia" w:hAnsiTheme="majorHAnsi" w:cstheme="majorBidi"/>
              <w:bCs/>
              <w:color w:val="00CC99"/>
              <w:sz w:val="18"/>
              <w:szCs w:val="18"/>
              <w:lang w:val="nl-NL"/>
            </w:rPr>
          </w:pPr>
          <w:r w:rsidRPr="00F34FE0">
            <w:rPr>
              <w:rFonts w:asciiTheme="majorHAnsi" w:eastAsiaTheme="majorEastAsia" w:hAnsiTheme="majorHAnsi" w:cstheme="majorBidi"/>
              <w:bCs/>
              <w:color w:val="0D0D0D" w:themeColor="text1" w:themeTint="F2"/>
              <w:sz w:val="18"/>
              <w:szCs w:val="18"/>
              <w:lang w:val="nl-NL"/>
            </w:rPr>
            <w:t xml:space="preserve"> </w:t>
          </w:r>
        </w:p>
      </w:tc>
    </w:tr>
    <w:tr w:rsidR="00C97E37" w:rsidRPr="00F34FE0" w14:paraId="7B8F85B7" w14:textId="77777777" w:rsidTr="00EA52E7">
      <w:trPr>
        <w:trHeight w:val="150"/>
      </w:trPr>
      <w:tc>
        <w:tcPr>
          <w:tcW w:w="1373" w:type="pct"/>
          <w:tcBorders>
            <w:top w:val="single" w:sz="4" w:space="0" w:color="4F81BD" w:themeColor="accent1"/>
            <w:left w:val="nil"/>
            <w:bottom w:val="nil"/>
            <w:right w:val="nil"/>
          </w:tcBorders>
        </w:tcPr>
        <w:p w14:paraId="211A94FC" w14:textId="2B917B9A" w:rsidR="00C97E37" w:rsidRPr="00F34FE0" w:rsidRDefault="00C97E37">
          <w:pPr>
            <w:pStyle w:val="Header"/>
            <w:spacing w:line="276" w:lineRule="auto"/>
            <w:rPr>
              <w:rFonts w:asciiTheme="majorHAnsi" w:eastAsiaTheme="majorEastAsia" w:hAnsiTheme="majorHAnsi" w:cstheme="majorBidi"/>
              <w:b/>
              <w:bCs/>
              <w:color w:val="00CC99"/>
              <w:lang w:val="nl-NL"/>
            </w:rPr>
          </w:pPr>
        </w:p>
      </w:tc>
      <w:tc>
        <w:tcPr>
          <w:tcW w:w="2253" w:type="pct"/>
          <w:vMerge/>
          <w:vAlign w:val="center"/>
          <w:hideMark/>
        </w:tcPr>
        <w:p w14:paraId="13D24ECF" w14:textId="77777777" w:rsidR="00C97E37" w:rsidRPr="00F34FE0" w:rsidRDefault="00C97E37">
          <w:pPr>
            <w:rPr>
              <w:rFonts w:asciiTheme="majorHAnsi" w:hAnsiTheme="majorHAnsi"/>
              <w:color w:val="00CC99"/>
              <w:lang w:val="nl-NL"/>
            </w:rPr>
          </w:pPr>
        </w:p>
      </w:tc>
      <w:tc>
        <w:tcPr>
          <w:tcW w:w="1373" w:type="pct"/>
          <w:tcBorders>
            <w:top w:val="single" w:sz="4" w:space="0" w:color="4F81BD" w:themeColor="accent1"/>
            <w:left w:val="nil"/>
            <w:bottom w:val="nil"/>
            <w:right w:val="nil"/>
          </w:tcBorders>
        </w:tcPr>
        <w:p w14:paraId="062604B7" w14:textId="77777777" w:rsidR="00C97E37" w:rsidRPr="00F34FE0" w:rsidRDefault="00C97E37">
          <w:pPr>
            <w:pStyle w:val="Header"/>
            <w:spacing w:line="276" w:lineRule="auto"/>
            <w:rPr>
              <w:rFonts w:asciiTheme="majorHAnsi" w:eastAsiaTheme="majorEastAsia" w:hAnsiTheme="majorHAnsi" w:cstheme="majorBidi"/>
              <w:b/>
              <w:bCs/>
              <w:color w:val="00CC99"/>
              <w:lang w:val="nl-NL"/>
            </w:rPr>
          </w:pPr>
        </w:p>
      </w:tc>
    </w:tr>
  </w:tbl>
  <w:p w14:paraId="4C09C83F" w14:textId="77777777" w:rsidR="00C97E37" w:rsidRPr="00F34FE0" w:rsidRDefault="00C97E37">
    <w:pPr>
      <w:pStyle w:val="Footer"/>
      <w:rPr>
        <w:lang w:val="nl-N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AFFF4C" w14:textId="77777777" w:rsidR="00496918" w:rsidRDefault="00496918" w:rsidP="00300845">
      <w:r>
        <w:separator/>
      </w:r>
    </w:p>
  </w:footnote>
  <w:footnote w:type="continuationSeparator" w:id="0">
    <w:p w14:paraId="51BB0F04" w14:textId="77777777" w:rsidR="00496918" w:rsidRDefault="00496918" w:rsidP="003008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bottomFromText="200" w:vertAnchor="text" w:tblpY="1"/>
      <w:tblW w:w="4937" w:type="pct"/>
      <w:tblLook w:val="04A0" w:firstRow="1" w:lastRow="0" w:firstColumn="1" w:lastColumn="0" w:noHBand="0" w:noVBand="1"/>
    </w:tblPr>
    <w:tblGrid>
      <w:gridCol w:w="3750"/>
      <w:gridCol w:w="1866"/>
      <w:gridCol w:w="3547"/>
    </w:tblGrid>
    <w:tr w:rsidR="00C97E37" w:rsidRPr="008E0D90" w14:paraId="5064FABD" w14:textId="77777777" w:rsidTr="00300845">
      <w:trPr>
        <w:trHeight w:val="151"/>
      </w:trPr>
      <w:tc>
        <w:tcPr>
          <w:tcW w:w="2389" w:type="pct"/>
          <w:tcBorders>
            <w:top w:val="nil"/>
            <w:left w:val="nil"/>
            <w:bottom w:val="single" w:sz="4" w:space="0" w:color="4F81BD" w:themeColor="accent1"/>
            <w:right w:val="nil"/>
          </w:tcBorders>
        </w:tcPr>
        <w:p w14:paraId="6D15FB90" w14:textId="77777777" w:rsidR="00C97E37" w:rsidRDefault="00496918">
          <w:pPr>
            <w:pStyle w:val="Header"/>
            <w:spacing w:line="276" w:lineRule="auto"/>
            <w:rPr>
              <w:rFonts w:ascii="Cambria" w:eastAsiaTheme="majorEastAsia" w:hAnsi="Cambria" w:cstheme="majorBidi"/>
              <w:b/>
              <w:bCs/>
              <w:color w:val="4F81BD" w:themeColor="accent1"/>
            </w:rPr>
          </w:pPr>
          <w:r>
            <w:rPr>
              <w:rFonts w:ascii="Cambria" w:eastAsiaTheme="majorEastAsia" w:hAnsi="Cambria" w:cstheme="majorBidi"/>
              <w:b/>
              <w:bCs/>
              <w:noProof/>
              <w:color w:val="4F81BD" w:themeColor="accent1"/>
              <w:lang w:val="en-US" w:eastAsia="nl-NL"/>
            </w:rPr>
            <w:pict w14:anchorId="4E67FB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270.2pt;height:539.95pt;z-index:-251655168;mso-wrap-edited:f;mso-position-horizontal:center;mso-position-horizontal-relative:margin;mso-position-vertical:center;mso-position-vertical-relative:margin" wrapcoords="19740 0 18540 30 15120 360 14880 480 14160 600 12540 900 10560 1440 9060 1920 7800 2400 5760 3360 4140 4320 2880 5280 1860 6240 1080 7200 480 8160 120 9120 -60 10080 -60 11040 0 12000 300 12960 780 13920 1440 14880 2340 15840 3420 16770 4860 17730 7740 19170 10500 20130 12540 20670 15120 21180 18540 21540 19200 21540 21600 21540 21600 16140 18000 15840 16020 15360 14700 14880 13680 14400 12300 13440 11820 12960 11160 12000 10920 10560 11160 9600 11460 9120 11880 8610 12360 8130 13740 7170 15900 6240 17820 5760 19140 5730 21600 5430 21600 0 19740 0">
                <v:imagedata r:id="rId1" o:title="1 grote cirkel" gain="19661f" blacklevel="22938f"/>
                <w10:wrap anchorx="margin" anchory="margin"/>
              </v:shape>
            </w:pict>
          </w:r>
        </w:p>
      </w:tc>
      <w:tc>
        <w:tcPr>
          <w:tcW w:w="333" w:type="pct"/>
          <w:vMerge w:val="restart"/>
          <w:noWrap/>
          <w:vAlign w:val="center"/>
          <w:hideMark/>
        </w:tcPr>
        <w:p w14:paraId="7F60C143" w14:textId="77777777" w:rsidR="00C97E37" w:rsidRDefault="00496918">
          <w:pPr>
            <w:pStyle w:val="NoSpacing"/>
            <w:rPr>
              <w:rFonts w:ascii="Cambria" w:hAnsi="Cambria"/>
              <w:color w:val="4F81BD" w:themeColor="accent1"/>
              <w:szCs w:val="20"/>
            </w:rPr>
          </w:pPr>
          <w:sdt>
            <w:sdtPr>
              <w:rPr>
                <w:rFonts w:ascii="Cambria" w:hAnsi="Cambria"/>
                <w:color w:val="4F81BD" w:themeColor="accent1"/>
              </w:rPr>
              <w:id w:val="95367809"/>
              <w:placeholder>
                <w:docPart w:val="C6B41CBC3E4195439F2004F0A3D52F30"/>
              </w:placeholder>
              <w:temporary/>
              <w:showingPlcHdr/>
            </w:sdtPr>
            <w:sdtEndPr/>
            <w:sdtContent>
              <w:r w:rsidR="00C97E37">
                <w:rPr>
                  <w:rFonts w:ascii="Cambria" w:hAnsi="Cambria"/>
                  <w:color w:val="4F81BD" w:themeColor="accent1"/>
                </w:rPr>
                <w:t>[Geef de tekst op]</w:t>
              </w:r>
            </w:sdtContent>
          </w:sdt>
        </w:p>
      </w:tc>
      <w:tc>
        <w:tcPr>
          <w:tcW w:w="2278" w:type="pct"/>
          <w:tcBorders>
            <w:top w:val="nil"/>
            <w:left w:val="nil"/>
            <w:bottom w:val="single" w:sz="4" w:space="0" w:color="4F81BD" w:themeColor="accent1"/>
            <w:right w:val="nil"/>
          </w:tcBorders>
        </w:tcPr>
        <w:p w14:paraId="3DE33495" w14:textId="77777777" w:rsidR="00C97E37" w:rsidRDefault="00C97E37">
          <w:pPr>
            <w:pStyle w:val="Header"/>
            <w:spacing w:line="276" w:lineRule="auto"/>
            <w:rPr>
              <w:rFonts w:ascii="Cambria" w:eastAsiaTheme="majorEastAsia" w:hAnsi="Cambria" w:cstheme="majorBidi"/>
              <w:b/>
              <w:bCs/>
              <w:color w:val="4F81BD" w:themeColor="accent1"/>
            </w:rPr>
          </w:pPr>
        </w:p>
      </w:tc>
    </w:tr>
    <w:tr w:rsidR="00C97E37" w:rsidRPr="008E0D90" w14:paraId="614DF5C7" w14:textId="77777777" w:rsidTr="00300845">
      <w:trPr>
        <w:trHeight w:val="150"/>
      </w:trPr>
      <w:tc>
        <w:tcPr>
          <w:tcW w:w="2389" w:type="pct"/>
          <w:tcBorders>
            <w:top w:val="single" w:sz="4" w:space="0" w:color="4F81BD" w:themeColor="accent1"/>
            <w:left w:val="nil"/>
            <w:bottom w:val="nil"/>
            <w:right w:val="nil"/>
          </w:tcBorders>
        </w:tcPr>
        <w:p w14:paraId="4CF410DB" w14:textId="77777777" w:rsidR="00C97E37" w:rsidRDefault="00C97E37">
          <w:pPr>
            <w:pStyle w:val="Header"/>
            <w:spacing w:line="276" w:lineRule="auto"/>
            <w:rPr>
              <w:rFonts w:ascii="Cambria" w:eastAsiaTheme="majorEastAsia" w:hAnsi="Cambria" w:cstheme="majorBidi"/>
              <w:b/>
              <w:bCs/>
              <w:color w:val="4F81BD" w:themeColor="accent1"/>
            </w:rPr>
          </w:pPr>
        </w:p>
      </w:tc>
      <w:tc>
        <w:tcPr>
          <w:tcW w:w="0" w:type="auto"/>
          <w:vMerge/>
          <w:vAlign w:val="center"/>
          <w:hideMark/>
        </w:tcPr>
        <w:p w14:paraId="4A37867D" w14:textId="77777777" w:rsidR="00C97E37" w:rsidRDefault="00C97E37">
          <w:pPr>
            <w:rPr>
              <w:rFonts w:ascii="Cambria" w:hAnsi="Cambria"/>
              <w:color w:val="4F81BD" w:themeColor="accent1"/>
            </w:rPr>
          </w:pPr>
        </w:p>
      </w:tc>
      <w:tc>
        <w:tcPr>
          <w:tcW w:w="2278" w:type="pct"/>
          <w:tcBorders>
            <w:top w:val="single" w:sz="4" w:space="0" w:color="4F81BD" w:themeColor="accent1"/>
            <w:left w:val="nil"/>
            <w:bottom w:val="nil"/>
            <w:right w:val="nil"/>
          </w:tcBorders>
        </w:tcPr>
        <w:p w14:paraId="4F2F3696" w14:textId="77777777" w:rsidR="00C97E37" w:rsidRDefault="00C97E37">
          <w:pPr>
            <w:pStyle w:val="Header"/>
            <w:spacing w:line="276" w:lineRule="auto"/>
            <w:rPr>
              <w:rFonts w:ascii="Cambria" w:eastAsiaTheme="majorEastAsia" w:hAnsi="Cambria" w:cstheme="majorBidi"/>
              <w:b/>
              <w:bCs/>
              <w:color w:val="4F81BD" w:themeColor="accent1"/>
            </w:rPr>
          </w:pPr>
        </w:p>
      </w:tc>
    </w:tr>
  </w:tbl>
  <w:p w14:paraId="06DAB29B" w14:textId="77777777" w:rsidR="00C97E37" w:rsidRDefault="00C97E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CAC896" w14:textId="6E6A2CFA" w:rsidR="00C97E37" w:rsidRDefault="00C97E37">
    <w:pPr>
      <w:pStyle w:val="Header"/>
    </w:pPr>
    <w:r>
      <w:rPr>
        <w:noProof/>
        <w:lang w:eastAsia="en-GB"/>
      </w:rPr>
      <w:drawing>
        <wp:anchor distT="0" distB="0" distL="114300" distR="114300" simplePos="0" relativeHeight="251664384" behindDoc="0" locked="0" layoutInCell="1" allowOverlap="1" wp14:anchorId="7A4C6F59" wp14:editId="6158A556">
          <wp:simplePos x="0" y="0"/>
          <wp:positionH relativeFrom="column">
            <wp:posOffset>5378450</wp:posOffset>
          </wp:positionH>
          <wp:positionV relativeFrom="paragraph">
            <wp:posOffset>-235585</wp:posOffset>
          </wp:positionV>
          <wp:extent cx="846147" cy="571500"/>
          <wp:effectExtent l="0" t="0" r="0" b="0"/>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troomversnelling-RGB.png"/>
                  <pic:cNvPicPr/>
                </pic:nvPicPr>
                <pic:blipFill>
                  <a:blip r:embed="rId1">
                    <a:extLst>
                      <a:ext uri="{28A0092B-C50C-407E-A947-70E740481C1C}">
                        <a14:useLocalDpi xmlns:a14="http://schemas.microsoft.com/office/drawing/2010/main" val="0"/>
                      </a:ext>
                    </a:extLst>
                  </a:blip>
                  <a:stretch>
                    <a:fillRect/>
                  </a:stretch>
                </pic:blipFill>
                <pic:spPr>
                  <a:xfrm>
                    <a:off x="0" y="0"/>
                    <a:ext cx="846147" cy="571500"/>
                  </a:xfrm>
                  <a:prstGeom prst="rect">
                    <a:avLst/>
                  </a:prstGeom>
                </pic:spPr>
              </pic:pic>
            </a:graphicData>
          </a:graphic>
          <wp14:sizeRelH relativeFrom="margin">
            <wp14:pctWidth>0</wp14:pctWidth>
          </wp14:sizeRelH>
          <wp14:sizeRelV relativeFrom="margin">
            <wp14:pctHeight>0</wp14:pctHeight>
          </wp14:sizeRelV>
        </wp:anchor>
      </w:drawing>
    </w:r>
    <w:r w:rsidR="00496918">
      <w:rPr>
        <w:noProof/>
        <w:lang w:val="en-US" w:eastAsia="nl-NL"/>
      </w:rPr>
      <w:pict w14:anchorId="063848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2" type="#_x0000_t75" style="position:absolute;margin-left:0;margin-top:0;width:270.2pt;height:539.95pt;z-index:-251656192;mso-wrap-edited:f;mso-position-horizontal:center;mso-position-horizontal-relative:margin;mso-position-vertical:center;mso-position-vertical-relative:margin" wrapcoords="19740 0 18540 30 15120 360 14880 480 14160 600 12540 900 10560 1440 9060 1920 7800 2400 5760 3360 4140 4320 2880 5280 1860 6240 1080 7200 480 8160 120 9120 -60 10080 -60 11040 0 12000 300 12960 780 13920 1440 14880 2340 15840 3420 16770 4860 17730 7740 19170 10500 20130 12540 20670 15120 21180 18540 21540 19200 21540 21600 21540 21600 16140 18000 15840 16020 15360 14700 14880 13680 14400 12300 13440 11820 12960 11160 12000 10920 10560 11160 9600 11460 9120 11880 8610 12360 8130 13740 7170 15900 6240 17820 5760 19140 5730 21600 5430 21600 0 19740 0">
          <v:imagedata r:id="rId2" o:title="1 grote cirkel"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DE00DC" w14:textId="77777777" w:rsidR="00C97E37" w:rsidRDefault="00496918">
    <w:pPr>
      <w:pStyle w:val="Header"/>
    </w:pPr>
    <w:r>
      <w:rPr>
        <w:noProof/>
        <w:lang w:val="en-US" w:eastAsia="nl-NL"/>
      </w:rPr>
      <w:pict w14:anchorId="5DD354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0;margin-top:0;width:270.2pt;height:539.95pt;z-index:-251654144;mso-wrap-edited:f;mso-position-horizontal:center;mso-position-horizontal-relative:margin;mso-position-vertical:center;mso-position-vertical-relative:margin" wrapcoords="19740 0 18540 30 15120 360 14880 480 14160 600 12540 900 10560 1440 9060 1920 7800 2400 5760 3360 4140 4320 2880 5280 1860 6240 1080 7200 480 8160 120 9120 -60 10080 -60 11040 0 12000 300 12960 780 13920 1440 14880 2340 15840 3420 16770 4860 17730 7740 19170 10500 20130 12540 20670 15120 21180 18540 21540 19200 21540 21600 21540 21600 16140 18000 15840 16020 15360 14700 14880 13680 14400 12300 13440 11820 12960 11160 12000 10920 10560 11160 9600 11460 9120 11880 8610 12360 8130 13740 7170 15900 6240 17820 5760 19140 5730 21600 5430 21600 0 19740 0">
          <v:imagedata r:id="rId1" o:title="1 grote cirkel"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A6746"/>
    <w:multiLevelType w:val="hybridMultilevel"/>
    <w:tmpl w:val="827C490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8683634"/>
    <w:multiLevelType w:val="hybridMultilevel"/>
    <w:tmpl w:val="58ECA7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0F36BD6"/>
    <w:multiLevelType w:val="hybridMultilevel"/>
    <w:tmpl w:val="310013EA"/>
    <w:lvl w:ilvl="0" w:tplc="442CC0F4">
      <w:start w:val="1"/>
      <w:numFmt w:val="bullet"/>
      <w:lvlText w:val=""/>
      <w:lvlJc w:val="left"/>
      <w:pPr>
        <w:ind w:left="720" w:hanging="360"/>
      </w:pPr>
      <w:rPr>
        <w:rFonts w:ascii="Wingdings" w:hAnsi="Wingdings" w:hint="default"/>
        <w:color w:val="00CC99"/>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B3364F"/>
    <w:multiLevelType w:val="hybridMultilevel"/>
    <w:tmpl w:val="7B8AB9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609179D"/>
    <w:multiLevelType w:val="hybridMultilevel"/>
    <w:tmpl w:val="DF00B3C4"/>
    <w:numStyleLink w:val="Gemporteerdestijl1"/>
  </w:abstractNum>
  <w:abstractNum w:abstractNumId="5" w15:restartNumberingAfterBreak="0">
    <w:nsid w:val="17E315EE"/>
    <w:multiLevelType w:val="hybridMultilevel"/>
    <w:tmpl w:val="F474C786"/>
    <w:lvl w:ilvl="0" w:tplc="6C7C5CF8">
      <w:start w:val="1"/>
      <w:numFmt w:val="bullet"/>
      <w:lvlText w:val="-"/>
      <w:lvlJc w:val="left"/>
      <w:pPr>
        <w:tabs>
          <w:tab w:val="left" w:pos="708"/>
          <w:tab w:val="left" w:pos="2124"/>
          <w:tab w:val="left" w:pos="2832"/>
          <w:tab w:val="left" w:pos="3540"/>
          <w:tab w:val="left" w:pos="4248"/>
          <w:tab w:val="left" w:pos="4956"/>
          <w:tab w:val="left" w:pos="5664"/>
          <w:tab w:val="left" w:pos="6372"/>
          <w:tab w:val="left" w:pos="7080"/>
          <w:tab w:val="left" w:pos="7788"/>
          <w:tab w:val="left" w:pos="8225"/>
          <w:tab w:val="left" w:pos="8249"/>
          <w:tab w:val="left" w:pos="8362"/>
          <w:tab w:val="left" w:pos="8475"/>
          <w:tab w:val="left" w:pos="8588"/>
          <w:tab w:val="left" w:pos="8701"/>
          <w:tab w:val="left" w:pos="8814"/>
          <w:tab w:val="left" w:pos="8927"/>
          <w:tab w:val="left" w:pos="9040"/>
        </w:tabs>
        <w:ind w:left="1530" w:hanging="39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01209C3"/>
    <w:multiLevelType w:val="multilevel"/>
    <w:tmpl w:val="82A449E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15:restartNumberingAfterBreak="0">
    <w:nsid w:val="277C67FC"/>
    <w:multiLevelType w:val="hybridMultilevel"/>
    <w:tmpl w:val="DF00B3C4"/>
    <w:styleLink w:val="Gemporteerdestijl1"/>
    <w:lvl w:ilvl="0" w:tplc="E1065CD4">
      <w:start w:val="1"/>
      <w:numFmt w:val="bullet"/>
      <w:lvlText w:val="-"/>
      <w:lvlJc w:val="left"/>
      <w:pPr>
        <w:ind w:left="720" w:hanging="360"/>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 w:ilvl="1" w:tplc="A4643D68">
      <w:start w:val="1"/>
      <w:numFmt w:val="bullet"/>
      <w:lvlText w:val="o"/>
      <w:lvlJc w:val="left"/>
      <w:pPr>
        <w:ind w:left="1440" w:hanging="360"/>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 w:ilvl="2" w:tplc="17CC5E4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1828B16">
      <w:start w:val="1"/>
      <w:numFmt w:val="bullet"/>
      <w:lvlText w:val="•"/>
      <w:lvlJc w:val="left"/>
      <w:pPr>
        <w:ind w:left="2880" w:hanging="360"/>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 w:ilvl="4" w:tplc="2BCE047A">
      <w:start w:val="1"/>
      <w:numFmt w:val="bullet"/>
      <w:lvlText w:val="o"/>
      <w:lvlJc w:val="left"/>
      <w:pPr>
        <w:ind w:left="3600" w:hanging="360"/>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 w:ilvl="5" w:tplc="1B70099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C045624">
      <w:start w:val="1"/>
      <w:numFmt w:val="bullet"/>
      <w:lvlText w:val="•"/>
      <w:lvlJc w:val="left"/>
      <w:pPr>
        <w:ind w:left="5040" w:hanging="360"/>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 w:ilvl="7" w:tplc="20025250">
      <w:start w:val="1"/>
      <w:numFmt w:val="bullet"/>
      <w:lvlText w:val="o"/>
      <w:lvlJc w:val="left"/>
      <w:pPr>
        <w:ind w:left="5760" w:hanging="360"/>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 w:ilvl="8" w:tplc="609805B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28503EEC"/>
    <w:multiLevelType w:val="hybridMultilevel"/>
    <w:tmpl w:val="3814E36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DA69DB"/>
    <w:multiLevelType w:val="hybridMultilevel"/>
    <w:tmpl w:val="9D14B3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1D273E8"/>
    <w:multiLevelType w:val="multilevel"/>
    <w:tmpl w:val="C9E2989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1" w15:restartNumberingAfterBreak="0">
    <w:nsid w:val="32AB1248"/>
    <w:multiLevelType w:val="hybridMultilevel"/>
    <w:tmpl w:val="2E9A2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050F2E"/>
    <w:multiLevelType w:val="hybridMultilevel"/>
    <w:tmpl w:val="2F60EB32"/>
    <w:lvl w:ilvl="0" w:tplc="F400329E">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72B1EA5"/>
    <w:multiLevelType w:val="hybridMultilevel"/>
    <w:tmpl w:val="FDC28FA2"/>
    <w:lvl w:ilvl="0" w:tplc="442CC0F4">
      <w:start w:val="1"/>
      <w:numFmt w:val="bullet"/>
      <w:lvlText w:val=""/>
      <w:lvlJc w:val="left"/>
      <w:pPr>
        <w:ind w:left="720" w:hanging="360"/>
      </w:pPr>
      <w:rPr>
        <w:rFonts w:ascii="Wingdings" w:hAnsi="Wingdings" w:hint="default"/>
        <w:color w:val="00CC99"/>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F73681"/>
    <w:multiLevelType w:val="hybridMultilevel"/>
    <w:tmpl w:val="457C37C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479552BD"/>
    <w:multiLevelType w:val="hybridMultilevel"/>
    <w:tmpl w:val="C750F54E"/>
    <w:lvl w:ilvl="0" w:tplc="6C7C5CF8">
      <w:start w:val="1"/>
      <w:numFmt w:val="bullet"/>
      <w:lvlText w:val="-"/>
      <w:lvlJc w:val="left"/>
      <w:pPr>
        <w:tabs>
          <w:tab w:val="left" w:pos="708"/>
          <w:tab w:val="left" w:pos="2124"/>
          <w:tab w:val="left" w:pos="2832"/>
          <w:tab w:val="left" w:pos="3540"/>
          <w:tab w:val="left" w:pos="4248"/>
          <w:tab w:val="left" w:pos="4956"/>
          <w:tab w:val="left" w:pos="5664"/>
          <w:tab w:val="left" w:pos="6372"/>
          <w:tab w:val="left" w:pos="7080"/>
          <w:tab w:val="left" w:pos="7788"/>
          <w:tab w:val="left" w:pos="8225"/>
          <w:tab w:val="left" w:pos="8249"/>
          <w:tab w:val="left" w:pos="8362"/>
          <w:tab w:val="left" w:pos="8475"/>
          <w:tab w:val="left" w:pos="8588"/>
          <w:tab w:val="left" w:pos="8701"/>
          <w:tab w:val="left" w:pos="8814"/>
          <w:tab w:val="left" w:pos="8927"/>
          <w:tab w:val="left" w:pos="9040"/>
        </w:tabs>
        <w:ind w:left="1530" w:hanging="39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AC36F8D"/>
    <w:multiLevelType w:val="hybridMultilevel"/>
    <w:tmpl w:val="717E8152"/>
    <w:lvl w:ilvl="0" w:tplc="6C7C5CF8">
      <w:start w:val="1"/>
      <w:numFmt w:val="bullet"/>
      <w:lvlText w:val="-"/>
      <w:lvlJc w:val="left"/>
      <w:pPr>
        <w:tabs>
          <w:tab w:val="left" w:pos="708"/>
          <w:tab w:val="left" w:pos="2124"/>
          <w:tab w:val="left" w:pos="2832"/>
          <w:tab w:val="left" w:pos="3540"/>
          <w:tab w:val="left" w:pos="4248"/>
          <w:tab w:val="left" w:pos="4956"/>
          <w:tab w:val="left" w:pos="5664"/>
          <w:tab w:val="left" w:pos="6372"/>
          <w:tab w:val="left" w:pos="7080"/>
          <w:tab w:val="left" w:pos="7788"/>
          <w:tab w:val="left" w:pos="8225"/>
          <w:tab w:val="left" w:pos="8249"/>
          <w:tab w:val="left" w:pos="8362"/>
          <w:tab w:val="left" w:pos="8475"/>
          <w:tab w:val="left" w:pos="8588"/>
          <w:tab w:val="left" w:pos="8701"/>
          <w:tab w:val="left" w:pos="8814"/>
          <w:tab w:val="left" w:pos="8927"/>
          <w:tab w:val="left" w:pos="9040"/>
        </w:tabs>
        <w:ind w:left="1530" w:hanging="39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B88748E"/>
    <w:multiLevelType w:val="multilevel"/>
    <w:tmpl w:val="98A45FF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8" w15:restartNumberingAfterBreak="0">
    <w:nsid w:val="4DFB684E"/>
    <w:multiLevelType w:val="hybridMultilevel"/>
    <w:tmpl w:val="82C652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F6755C4"/>
    <w:multiLevelType w:val="hybridMultilevel"/>
    <w:tmpl w:val="FA4850A2"/>
    <w:lvl w:ilvl="0" w:tplc="6C7C5CF8">
      <w:start w:val="1"/>
      <w:numFmt w:val="bullet"/>
      <w:lvlText w:val="-"/>
      <w:lvlJc w:val="left"/>
      <w:pPr>
        <w:tabs>
          <w:tab w:val="left" w:pos="708"/>
          <w:tab w:val="left" w:pos="2124"/>
          <w:tab w:val="left" w:pos="2832"/>
          <w:tab w:val="left" w:pos="3540"/>
          <w:tab w:val="left" w:pos="4248"/>
          <w:tab w:val="left" w:pos="4956"/>
          <w:tab w:val="left" w:pos="5664"/>
          <w:tab w:val="left" w:pos="6372"/>
          <w:tab w:val="left" w:pos="7080"/>
          <w:tab w:val="left" w:pos="7788"/>
          <w:tab w:val="left" w:pos="8225"/>
          <w:tab w:val="left" w:pos="8249"/>
          <w:tab w:val="left" w:pos="8362"/>
          <w:tab w:val="left" w:pos="8475"/>
          <w:tab w:val="left" w:pos="8588"/>
          <w:tab w:val="left" w:pos="8701"/>
          <w:tab w:val="left" w:pos="8814"/>
          <w:tab w:val="left" w:pos="8927"/>
          <w:tab w:val="left" w:pos="9040"/>
        </w:tabs>
        <w:ind w:left="1530" w:hanging="39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51741A76"/>
    <w:multiLevelType w:val="multilevel"/>
    <w:tmpl w:val="B65A23D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1" w15:restartNumberingAfterBreak="0">
    <w:nsid w:val="58E51428"/>
    <w:multiLevelType w:val="hybridMultilevel"/>
    <w:tmpl w:val="662C308E"/>
    <w:lvl w:ilvl="0" w:tplc="442CC0F4">
      <w:start w:val="1"/>
      <w:numFmt w:val="bullet"/>
      <w:lvlText w:val=""/>
      <w:lvlJc w:val="left"/>
      <w:pPr>
        <w:ind w:left="720" w:hanging="360"/>
      </w:pPr>
      <w:rPr>
        <w:rFonts w:ascii="Wingdings" w:hAnsi="Wingdings" w:hint="default"/>
        <w:color w:val="00CC99"/>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BB1DC6"/>
    <w:multiLevelType w:val="hybridMultilevel"/>
    <w:tmpl w:val="F124B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9E2043E"/>
    <w:multiLevelType w:val="hybridMultilevel"/>
    <w:tmpl w:val="76A888BC"/>
    <w:numStyleLink w:val="Gemporteerdestijl2"/>
  </w:abstractNum>
  <w:abstractNum w:abstractNumId="24" w15:restartNumberingAfterBreak="0">
    <w:nsid w:val="5A140BF1"/>
    <w:multiLevelType w:val="hybridMultilevel"/>
    <w:tmpl w:val="76A888BC"/>
    <w:styleLink w:val="Gemporteerdestijl2"/>
    <w:lvl w:ilvl="0" w:tplc="3F96B862">
      <w:start w:val="1"/>
      <w:numFmt w:val="decimal"/>
      <w:lvlText w:val="%1."/>
      <w:lvlJc w:val="left"/>
      <w:pPr>
        <w:tabs>
          <w:tab w:val="left" w:pos="720"/>
          <w:tab w:val="num" w:pos="1416"/>
        </w:tabs>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F5BCE13C">
      <w:start w:val="1"/>
      <w:numFmt w:val="decimal"/>
      <w:lvlText w:val="%2."/>
      <w:lvlJc w:val="left"/>
      <w:pPr>
        <w:tabs>
          <w:tab w:val="left" w:pos="720"/>
          <w:tab w:val="num" w:pos="2136"/>
        </w:tabs>
        <w:ind w:left="1440" w:firstLine="12"/>
      </w:pPr>
      <w:rPr>
        <w:rFonts w:hAnsi="Arial Unicode MS"/>
        <w:caps w:val="0"/>
        <w:smallCaps w:val="0"/>
        <w:strike w:val="0"/>
        <w:dstrike w:val="0"/>
        <w:outline w:val="0"/>
        <w:emboss w:val="0"/>
        <w:imprint w:val="0"/>
        <w:spacing w:val="0"/>
        <w:w w:val="100"/>
        <w:kern w:val="0"/>
        <w:position w:val="0"/>
        <w:highlight w:val="none"/>
        <w:vertAlign w:val="baseline"/>
      </w:rPr>
    </w:lvl>
    <w:lvl w:ilvl="2" w:tplc="693CA968">
      <w:start w:val="1"/>
      <w:numFmt w:val="decimal"/>
      <w:lvlText w:val="%3."/>
      <w:lvlJc w:val="left"/>
      <w:pPr>
        <w:tabs>
          <w:tab w:val="left" w:pos="720"/>
          <w:tab w:val="num" w:pos="2856"/>
        </w:tabs>
        <w:ind w:left="2160" w:firstLine="24"/>
      </w:pPr>
      <w:rPr>
        <w:rFonts w:hAnsi="Arial Unicode MS"/>
        <w:caps w:val="0"/>
        <w:smallCaps w:val="0"/>
        <w:strike w:val="0"/>
        <w:dstrike w:val="0"/>
        <w:outline w:val="0"/>
        <w:emboss w:val="0"/>
        <w:imprint w:val="0"/>
        <w:spacing w:val="0"/>
        <w:w w:val="100"/>
        <w:kern w:val="0"/>
        <w:position w:val="0"/>
        <w:highlight w:val="none"/>
        <w:vertAlign w:val="baseline"/>
      </w:rPr>
    </w:lvl>
    <w:lvl w:ilvl="3" w:tplc="A77E2798">
      <w:start w:val="1"/>
      <w:numFmt w:val="decimal"/>
      <w:lvlText w:val="%4."/>
      <w:lvlJc w:val="left"/>
      <w:pPr>
        <w:tabs>
          <w:tab w:val="left" w:pos="720"/>
          <w:tab w:val="num" w:pos="3576"/>
        </w:tabs>
        <w:ind w:left="2880" w:firstLine="36"/>
      </w:pPr>
      <w:rPr>
        <w:rFonts w:hAnsi="Arial Unicode MS"/>
        <w:caps w:val="0"/>
        <w:smallCaps w:val="0"/>
        <w:strike w:val="0"/>
        <w:dstrike w:val="0"/>
        <w:outline w:val="0"/>
        <w:emboss w:val="0"/>
        <w:imprint w:val="0"/>
        <w:spacing w:val="0"/>
        <w:w w:val="100"/>
        <w:kern w:val="0"/>
        <w:position w:val="0"/>
        <w:highlight w:val="none"/>
        <w:vertAlign w:val="baseline"/>
      </w:rPr>
    </w:lvl>
    <w:lvl w:ilvl="4" w:tplc="5B0C3338">
      <w:start w:val="1"/>
      <w:numFmt w:val="decimal"/>
      <w:lvlText w:val="%5."/>
      <w:lvlJc w:val="left"/>
      <w:pPr>
        <w:tabs>
          <w:tab w:val="left" w:pos="720"/>
          <w:tab w:val="num" w:pos="4296"/>
        </w:tabs>
        <w:ind w:left="3600" w:firstLine="48"/>
      </w:pPr>
      <w:rPr>
        <w:rFonts w:hAnsi="Arial Unicode MS"/>
        <w:caps w:val="0"/>
        <w:smallCaps w:val="0"/>
        <w:strike w:val="0"/>
        <w:dstrike w:val="0"/>
        <w:outline w:val="0"/>
        <w:emboss w:val="0"/>
        <w:imprint w:val="0"/>
        <w:spacing w:val="0"/>
        <w:w w:val="100"/>
        <w:kern w:val="0"/>
        <w:position w:val="0"/>
        <w:highlight w:val="none"/>
        <w:vertAlign w:val="baseline"/>
      </w:rPr>
    </w:lvl>
    <w:lvl w:ilvl="5" w:tplc="7520CBF4">
      <w:start w:val="1"/>
      <w:numFmt w:val="decimal"/>
      <w:lvlText w:val="%6."/>
      <w:lvlJc w:val="left"/>
      <w:pPr>
        <w:tabs>
          <w:tab w:val="left" w:pos="720"/>
          <w:tab w:val="num" w:pos="5016"/>
        </w:tabs>
        <w:ind w:left="4320" w:firstLine="60"/>
      </w:pPr>
      <w:rPr>
        <w:rFonts w:hAnsi="Arial Unicode MS"/>
        <w:caps w:val="0"/>
        <w:smallCaps w:val="0"/>
        <w:strike w:val="0"/>
        <w:dstrike w:val="0"/>
        <w:outline w:val="0"/>
        <w:emboss w:val="0"/>
        <w:imprint w:val="0"/>
        <w:spacing w:val="0"/>
        <w:w w:val="100"/>
        <w:kern w:val="0"/>
        <w:position w:val="0"/>
        <w:highlight w:val="none"/>
        <w:vertAlign w:val="baseline"/>
      </w:rPr>
    </w:lvl>
    <w:lvl w:ilvl="6" w:tplc="08842C66">
      <w:start w:val="1"/>
      <w:numFmt w:val="decimal"/>
      <w:lvlText w:val="%7."/>
      <w:lvlJc w:val="left"/>
      <w:pPr>
        <w:tabs>
          <w:tab w:val="left" w:pos="720"/>
          <w:tab w:val="num" w:pos="5736"/>
        </w:tabs>
        <w:ind w:left="5040" w:firstLine="72"/>
      </w:pPr>
      <w:rPr>
        <w:rFonts w:hAnsi="Arial Unicode MS"/>
        <w:caps w:val="0"/>
        <w:smallCaps w:val="0"/>
        <w:strike w:val="0"/>
        <w:dstrike w:val="0"/>
        <w:outline w:val="0"/>
        <w:emboss w:val="0"/>
        <w:imprint w:val="0"/>
        <w:spacing w:val="0"/>
        <w:w w:val="100"/>
        <w:kern w:val="0"/>
        <w:position w:val="0"/>
        <w:highlight w:val="none"/>
        <w:vertAlign w:val="baseline"/>
      </w:rPr>
    </w:lvl>
    <w:lvl w:ilvl="7" w:tplc="8C04019C">
      <w:start w:val="1"/>
      <w:numFmt w:val="decimal"/>
      <w:lvlText w:val="%8."/>
      <w:lvlJc w:val="left"/>
      <w:pPr>
        <w:tabs>
          <w:tab w:val="left" w:pos="720"/>
          <w:tab w:val="num" w:pos="6456"/>
        </w:tabs>
        <w:ind w:left="5760" w:firstLine="84"/>
      </w:pPr>
      <w:rPr>
        <w:rFonts w:hAnsi="Arial Unicode MS"/>
        <w:caps w:val="0"/>
        <w:smallCaps w:val="0"/>
        <w:strike w:val="0"/>
        <w:dstrike w:val="0"/>
        <w:outline w:val="0"/>
        <w:emboss w:val="0"/>
        <w:imprint w:val="0"/>
        <w:spacing w:val="0"/>
        <w:w w:val="100"/>
        <w:kern w:val="0"/>
        <w:position w:val="0"/>
        <w:highlight w:val="none"/>
        <w:vertAlign w:val="baseline"/>
      </w:rPr>
    </w:lvl>
    <w:lvl w:ilvl="8" w:tplc="0EF0762C">
      <w:start w:val="1"/>
      <w:numFmt w:val="decimal"/>
      <w:lvlText w:val="%9."/>
      <w:lvlJc w:val="left"/>
      <w:pPr>
        <w:tabs>
          <w:tab w:val="left" w:pos="720"/>
          <w:tab w:val="num" w:pos="7176"/>
        </w:tabs>
        <w:ind w:left="6480" w:firstLine="9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69634B80"/>
    <w:multiLevelType w:val="hybridMultilevel"/>
    <w:tmpl w:val="4E08199A"/>
    <w:lvl w:ilvl="0" w:tplc="442CC0F4">
      <w:start w:val="1"/>
      <w:numFmt w:val="bullet"/>
      <w:lvlText w:val=""/>
      <w:lvlJc w:val="left"/>
      <w:pPr>
        <w:ind w:left="720" w:hanging="360"/>
      </w:pPr>
      <w:rPr>
        <w:rFonts w:ascii="Wingdings" w:hAnsi="Wingdings" w:hint="default"/>
        <w:color w:val="00CC99"/>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D85540"/>
    <w:multiLevelType w:val="multilevel"/>
    <w:tmpl w:val="310013EA"/>
    <w:lvl w:ilvl="0">
      <w:start w:val="1"/>
      <w:numFmt w:val="bullet"/>
      <w:lvlText w:val=""/>
      <w:lvlJc w:val="left"/>
      <w:pPr>
        <w:ind w:left="720" w:hanging="360"/>
      </w:pPr>
      <w:rPr>
        <w:rFonts w:ascii="Wingdings" w:hAnsi="Wingdings" w:hint="default"/>
        <w:color w:val="00CC99"/>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788E3C77"/>
    <w:multiLevelType w:val="hybridMultilevel"/>
    <w:tmpl w:val="9D60F370"/>
    <w:lvl w:ilvl="0" w:tplc="6C7C5CF8">
      <w:start w:val="1"/>
      <w:numFmt w:val="bullet"/>
      <w:lvlText w:val="-"/>
      <w:lvlJc w:val="left"/>
      <w:pPr>
        <w:tabs>
          <w:tab w:val="left" w:pos="708"/>
          <w:tab w:val="left" w:pos="2124"/>
          <w:tab w:val="left" w:pos="2832"/>
          <w:tab w:val="left" w:pos="3540"/>
          <w:tab w:val="left" w:pos="4248"/>
          <w:tab w:val="left" w:pos="4956"/>
          <w:tab w:val="left" w:pos="5664"/>
          <w:tab w:val="left" w:pos="6372"/>
          <w:tab w:val="left" w:pos="7080"/>
          <w:tab w:val="left" w:pos="7788"/>
          <w:tab w:val="left" w:pos="8225"/>
          <w:tab w:val="left" w:pos="8249"/>
          <w:tab w:val="left" w:pos="8362"/>
          <w:tab w:val="left" w:pos="8475"/>
          <w:tab w:val="left" w:pos="8588"/>
          <w:tab w:val="left" w:pos="8701"/>
          <w:tab w:val="left" w:pos="8814"/>
          <w:tab w:val="left" w:pos="8927"/>
          <w:tab w:val="left" w:pos="9040"/>
        </w:tabs>
        <w:ind w:left="1530" w:hanging="39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7A2E0DF6"/>
    <w:multiLevelType w:val="hybridMultilevel"/>
    <w:tmpl w:val="C4A0A1A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B960BBB"/>
    <w:multiLevelType w:val="hybridMultilevel"/>
    <w:tmpl w:val="853E02D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0"/>
  </w:num>
  <w:num w:numId="3">
    <w:abstractNumId w:val="17"/>
  </w:num>
  <w:num w:numId="4">
    <w:abstractNumId w:val="6"/>
  </w:num>
  <w:num w:numId="5">
    <w:abstractNumId w:val="2"/>
  </w:num>
  <w:num w:numId="6">
    <w:abstractNumId w:val="26"/>
  </w:num>
  <w:num w:numId="7">
    <w:abstractNumId w:val="13"/>
  </w:num>
  <w:num w:numId="8">
    <w:abstractNumId w:val="21"/>
  </w:num>
  <w:num w:numId="9">
    <w:abstractNumId w:val="25"/>
  </w:num>
  <w:num w:numId="10">
    <w:abstractNumId w:val="7"/>
  </w:num>
  <w:num w:numId="11">
    <w:abstractNumId w:val="4"/>
  </w:num>
  <w:num w:numId="12">
    <w:abstractNumId w:val="4"/>
    <w:lvlOverride w:ilvl="0">
      <w:lvl w:ilvl="0" w:tplc="89B4638C">
        <w:start w:val="1"/>
        <w:numFmt w:val="bullet"/>
        <w:lvlText w:val="-"/>
        <w:lvlJc w:val="left"/>
        <w:pPr>
          <w:tabs>
            <w:tab w:val="left" w:pos="708"/>
            <w:tab w:val="left" w:pos="2124"/>
            <w:tab w:val="left" w:pos="2832"/>
            <w:tab w:val="left" w:pos="3540"/>
            <w:tab w:val="left" w:pos="4248"/>
            <w:tab w:val="left" w:pos="4956"/>
            <w:tab w:val="left" w:pos="5664"/>
            <w:tab w:val="left" w:pos="6372"/>
            <w:tab w:val="left" w:pos="7080"/>
            <w:tab w:val="left" w:pos="7788"/>
            <w:tab w:val="left" w:pos="8225"/>
            <w:tab w:val="left" w:pos="8249"/>
            <w:tab w:val="left" w:pos="8362"/>
            <w:tab w:val="left" w:pos="8475"/>
            <w:tab w:val="left" w:pos="8588"/>
            <w:tab w:val="left" w:pos="8701"/>
            <w:tab w:val="left" w:pos="8814"/>
            <w:tab w:val="left" w:pos="8927"/>
            <w:tab w:val="left" w:pos="9040"/>
          </w:tabs>
          <w:ind w:left="1530" w:hanging="39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6A2CA476" w:tentative="1">
        <w:start w:val="1"/>
        <w:numFmt w:val="bullet"/>
        <w:lvlText w:val="o"/>
        <w:lvlJc w:val="left"/>
        <w:pPr>
          <w:ind w:left="1440" w:hanging="360"/>
        </w:pPr>
        <w:rPr>
          <w:rFonts w:ascii="Courier New" w:hAnsi="Courier New" w:cs="Courier New" w:hint="default"/>
        </w:rPr>
      </w:lvl>
    </w:lvlOverride>
    <w:lvlOverride w:ilvl="2">
      <w:lvl w:ilvl="2" w:tplc="EE4C5A6E" w:tentative="1">
        <w:start w:val="1"/>
        <w:numFmt w:val="bullet"/>
        <w:lvlText w:val=""/>
        <w:lvlJc w:val="left"/>
        <w:pPr>
          <w:ind w:left="2160" w:hanging="360"/>
        </w:pPr>
        <w:rPr>
          <w:rFonts w:ascii="Wingdings" w:hAnsi="Wingdings" w:hint="default"/>
        </w:rPr>
      </w:lvl>
    </w:lvlOverride>
    <w:lvlOverride w:ilvl="3">
      <w:lvl w:ilvl="3" w:tplc="C8807AA6" w:tentative="1">
        <w:start w:val="1"/>
        <w:numFmt w:val="bullet"/>
        <w:lvlText w:val=""/>
        <w:lvlJc w:val="left"/>
        <w:pPr>
          <w:ind w:left="2880" w:hanging="360"/>
        </w:pPr>
        <w:rPr>
          <w:rFonts w:ascii="Symbol" w:hAnsi="Symbol" w:hint="default"/>
        </w:rPr>
      </w:lvl>
    </w:lvlOverride>
    <w:lvlOverride w:ilvl="4">
      <w:lvl w:ilvl="4" w:tplc="A148F71A" w:tentative="1">
        <w:start w:val="1"/>
        <w:numFmt w:val="bullet"/>
        <w:lvlText w:val="o"/>
        <w:lvlJc w:val="left"/>
        <w:pPr>
          <w:ind w:left="3600" w:hanging="360"/>
        </w:pPr>
        <w:rPr>
          <w:rFonts w:ascii="Courier New" w:hAnsi="Courier New" w:cs="Courier New" w:hint="default"/>
        </w:rPr>
      </w:lvl>
    </w:lvlOverride>
    <w:lvlOverride w:ilvl="5">
      <w:lvl w:ilvl="5" w:tplc="401AA784" w:tentative="1">
        <w:start w:val="1"/>
        <w:numFmt w:val="bullet"/>
        <w:lvlText w:val=""/>
        <w:lvlJc w:val="left"/>
        <w:pPr>
          <w:ind w:left="4320" w:hanging="360"/>
        </w:pPr>
        <w:rPr>
          <w:rFonts w:ascii="Wingdings" w:hAnsi="Wingdings" w:hint="default"/>
        </w:rPr>
      </w:lvl>
    </w:lvlOverride>
    <w:lvlOverride w:ilvl="6">
      <w:lvl w:ilvl="6" w:tplc="1AB4C624" w:tentative="1">
        <w:start w:val="1"/>
        <w:numFmt w:val="bullet"/>
        <w:lvlText w:val=""/>
        <w:lvlJc w:val="left"/>
        <w:pPr>
          <w:ind w:left="5040" w:hanging="360"/>
        </w:pPr>
        <w:rPr>
          <w:rFonts w:ascii="Symbol" w:hAnsi="Symbol" w:hint="default"/>
        </w:rPr>
      </w:lvl>
    </w:lvlOverride>
    <w:lvlOverride w:ilvl="7">
      <w:lvl w:ilvl="7" w:tplc="F1782802" w:tentative="1">
        <w:start w:val="1"/>
        <w:numFmt w:val="bullet"/>
        <w:lvlText w:val="o"/>
        <w:lvlJc w:val="left"/>
        <w:pPr>
          <w:ind w:left="5760" w:hanging="360"/>
        </w:pPr>
        <w:rPr>
          <w:rFonts w:ascii="Courier New" w:hAnsi="Courier New" w:cs="Courier New" w:hint="default"/>
        </w:rPr>
      </w:lvl>
    </w:lvlOverride>
    <w:lvlOverride w:ilvl="8">
      <w:lvl w:ilvl="8" w:tplc="2268329C" w:tentative="1">
        <w:start w:val="1"/>
        <w:numFmt w:val="bullet"/>
        <w:lvlText w:val=""/>
        <w:lvlJc w:val="left"/>
        <w:pPr>
          <w:ind w:left="6480" w:hanging="360"/>
        </w:pPr>
        <w:rPr>
          <w:rFonts w:ascii="Wingdings" w:hAnsi="Wingdings" w:hint="default"/>
        </w:rPr>
      </w:lvl>
    </w:lvlOverride>
  </w:num>
  <w:num w:numId="13">
    <w:abstractNumId w:val="4"/>
    <w:lvlOverride w:ilvl="0">
      <w:lvl w:ilvl="0" w:tplc="89B4638C">
        <w:start w:val="1"/>
        <w:numFmt w:val="bullet"/>
        <w:lvlText w:val="-"/>
        <w:lvlJc w:val="left"/>
        <w:pPr>
          <w:tabs>
            <w:tab w:val="left" w:pos="708"/>
            <w:tab w:val="left" w:pos="2832"/>
            <w:tab w:val="left" w:pos="3540"/>
            <w:tab w:val="left" w:pos="4248"/>
            <w:tab w:val="left" w:pos="4956"/>
            <w:tab w:val="left" w:pos="5664"/>
            <w:tab w:val="left" w:pos="6372"/>
            <w:tab w:val="left" w:pos="7080"/>
            <w:tab w:val="left" w:pos="7788"/>
            <w:tab w:val="left" w:pos="8225"/>
            <w:tab w:val="left" w:pos="8249"/>
            <w:tab w:val="left" w:pos="8362"/>
            <w:tab w:val="left" w:pos="8475"/>
            <w:tab w:val="left" w:pos="8588"/>
            <w:tab w:val="left" w:pos="8701"/>
            <w:tab w:val="left" w:pos="8814"/>
            <w:tab w:val="left" w:pos="8927"/>
            <w:tab w:val="left" w:pos="9040"/>
          </w:tabs>
          <w:ind w:left="1404" w:hanging="6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6A2CA476">
        <w:start w:val="1"/>
        <w:numFmt w:val="bullet"/>
        <w:lvlText w:val="o"/>
        <w:lvlJc w:val="left"/>
        <w:pPr>
          <w:tabs>
            <w:tab w:val="left" w:pos="708"/>
            <w:tab w:val="left" w:pos="2832"/>
            <w:tab w:val="left" w:pos="3540"/>
            <w:tab w:val="left" w:pos="4248"/>
            <w:tab w:val="left" w:pos="4956"/>
            <w:tab w:val="left" w:pos="5664"/>
            <w:tab w:val="left" w:pos="6372"/>
            <w:tab w:val="left" w:pos="7080"/>
            <w:tab w:val="left" w:pos="7788"/>
            <w:tab w:val="left" w:pos="8225"/>
            <w:tab w:val="left" w:pos="8249"/>
            <w:tab w:val="left" w:pos="8362"/>
            <w:tab w:val="left" w:pos="8475"/>
            <w:tab w:val="left" w:pos="8588"/>
            <w:tab w:val="left" w:pos="8701"/>
            <w:tab w:val="left" w:pos="8814"/>
            <w:tab w:val="left" w:pos="8927"/>
            <w:tab w:val="left" w:pos="9040"/>
          </w:tabs>
          <w:ind w:left="1440" w:hanging="67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E4C5A6E">
        <w:start w:val="1"/>
        <w:numFmt w:val="bullet"/>
        <w:lvlText w:val="▪"/>
        <w:lvlJc w:val="left"/>
        <w:pPr>
          <w:tabs>
            <w:tab w:val="left" w:pos="708"/>
            <w:tab w:val="left" w:pos="3540"/>
            <w:tab w:val="left" w:pos="4248"/>
            <w:tab w:val="left" w:pos="4956"/>
            <w:tab w:val="left" w:pos="5664"/>
            <w:tab w:val="left" w:pos="6372"/>
            <w:tab w:val="left" w:pos="7080"/>
            <w:tab w:val="left" w:pos="7788"/>
            <w:tab w:val="left" w:pos="8225"/>
            <w:tab w:val="left" w:pos="8249"/>
            <w:tab w:val="left" w:pos="8362"/>
            <w:tab w:val="left" w:pos="8475"/>
            <w:tab w:val="left" w:pos="8588"/>
            <w:tab w:val="left" w:pos="8701"/>
            <w:tab w:val="left" w:pos="8814"/>
            <w:tab w:val="left" w:pos="8927"/>
            <w:tab w:val="left" w:pos="9040"/>
          </w:tabs>
          <w:ind w:left="2160" w:hanging="6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8807AA6">
        <w:start w:val="1"/>
        <w:numFmt w:val="bullet"/>
        <w:lvlText w:val="•"/>
        <w:lvlJc w:val="left"/>
        <w:pPr>
          <w:tabs>
            <w:tab w:val="left" w:pos="708"/>
            <w:tab w:val="left" w:pos="2124"/>
            <w:tab w:val="left" w:pos="4248"/>
            <w:tab w:val="left" w:pos="4956"/>
            <w:tab w:val="left" w:pos="5664"/>
            <w:tab w:val="left" w:pos="6372"/>
            <w:tab w:val="left" w:pos="7080"/>
            <w:tab w:val="left" w:pos="7788"/>
            <w:tab w:val="left" w:pos="8225"/>
            <w:tab w:val="left" w:pos="8249"/>
            <w:tab w:val="left" w:pos="8362"/>
            <w:tab w:val="left" w:pos="8475"/>
            <w:tab w:val="left" w:pos="8588"/>
            <w:tab w:val="left" w:pos="8701"/>
            <w:tab w:val="left" w:pos="8814"/>
            <w:tab w:val="left" w:pos="8927"/>
            <w:tab w:val="left" w:pos="9040"/>
          </w:tabs>
          <w:ind w:left="2880" w:hanging="648"/>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148F71A">
        <w:start w:val="1"/>
        <w:numFmt w:val="bullet"/>
        <w:lvlText w:val="o"/>
        <w:lvlJc w:val="left"/>
        <w:pPr>
          <w:tabs>
            <w:tab w:val="left" w:pos="708"/>
            <w:tab w:val="left" w:pos="2124"/>
            <w:tab w:val="left" w:pos="2832"/>
            <w:tab w:val="left" w:pos="4956"/>
            <w:tab w:val="left" w:pos="5664"/>
            <w:tab w:val="left" w:pos="6372"/>
            <w:tab w:val="left" w:pos="7080"/>
            <w:tab w:val="left" w:pos="7788"/>
            <w:tab w:val="left" w:pos="8225"/>
            <w:tab w:val="left" w:pos="8249"/>
            <w:tab w:val="left" w:pos="8362"/>
            <w:tab w:val="left" w:pos="8475"/>
            <w:tab w:val="left" w:pos="8588"/>
            <w:tab w:val="left" w:pos="8701"/>
            <w:tab w:val="left" w:pos="8814"/>
            <w:tab w:val="left" w:pos="8927"/>
            <w:tab w:val="left" w:pos="9040"/>
          </w:tabs>
          <w:ind w:left="3600" w:hanging="63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01AA784">
        <w:start w:val="1"/>
        <w:numFmt w:val="bullet"/>
        <w:lvlText w:val="▪"/>
        <w:lvlJc w:val="left"/>
        <w:pPr>
          <w:tabs>
            <w:tab w:val="left" w:pos="708"/>
            <w:tab w:val="left" w:pos="2124"/>
            <w:tab w:val="left" w:pos="2832"/>
            <w:tab w:val="left" w:pos="3540"/>
            <w:tab w:val="left" w:pos="5664"/>
            <w:tab w:val="left" w:pos="6372"/>
            <w:tab w:val="left" w:pos="7080"/>
            <w:tab w:val="left" w:pos="7788"/>
            <w:tab w:val="left" w:pos="8225"/>
            <w:tab w:val="left" w:pos="8249"/>
            <w:tab w:val="left" w:pos="8362"/>
            <w:tab w:val="left" w:pos="8475"/>
            <w:tab w:val="left" w:pos="8588"/>
            <w:tab w:val="left" w:pos="8701"/>
            <w:tab w:val="left" w:pos="8814"/>
            <w:tab w:val="left" w:pos="8927"/>
            <w:tab w:val="left" w:pos="9040"/>
          </w:tabs>
          <w:ind w:left="4320" w:hanging="62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1AB4C624">
        <w:start w:val="1"/>
        <w:numFmt w:val="bullet"/>
        <w:lvlText w:val="•"/>
        <w:lvlJc w:val="left"/>
        <w:pPr>
          <w:tabs>
            <w:tab w:val="left" w:pos="708"/>
            <w:tab w:val="left" w:pos="2124"/>
            <w:tab w:val="left" w:pos="2832"/>
            <w:tab w:val="left" w:pos="3540"/>
            <w:tab w:val="left" w:pos="4248"/>
            <w:tab w:val="left" w:pos="6372"/>
            <w:tab w:val="left" w:pos="7080"/>
            <w:tab w:val="left" w:pos="7788"/>
            <w:tab w:val="left" w:pos="8225"/>
            <w:tab w:val="left" w:pos="8249"/>
            <w:tab w:val="left" w:pos="8362"/>
            <w:tab w:val="left" w:pos="8475"/>
            <w:tab w:val="left" w:pos="8588"/>
            <w:tab w:val="left" w:pos="8701"/>
            <w:tab w:val="left" w:pos="8814"/>
            <w:tab w:val="left" w:pos="8927"/>
            <w:tab w:val="left" w:pos="9040"/>
          </w:tabs>
          <w:ind w:left="5040" w:hanging="61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1782802">
        <w:start w:val="1"/>
        <w:numFmt w:val="bullet"/>
        <w:lvlText w:val="o"/>
        <w:lvlJc w:val="left"/>
        <w:pPr>
          <w:tabs>
            <w:tab w:val="left" w:pos="708"/>
            <w:tab w:val="left" w:pos="2124"/>
            <w:tab w:val="left" w:pos="2832"/>
            <w:tab w:val="left" w:pos="3540"/>
            <w:tab w:val="left" w:pos="4248"/>
            <w:tab w:val="left" w:pos="4956"/>
            <w:tab w:val="left" w:pos="7080"/>
            <w:tab w:val="left" w:pos="7788"/>
            <w:tab w:val="left" w:pos="8225"/>
            <w:tab w:val="left" w:pos="8249"/>
            <w:tab w:val="left" w:pos="8362"/>
            <w:tab w:val="left" w:pos="8475"/>
            <w:tab w:val="left" w:pos="8588"/>
            <w:tab w:val="left" w:pos="8701"/>
            <w:tab w:val="left" w:pos="8814"/>
            <w:tab w:val="left" w:pos="8927"/>
            <w:tab w:val="left" w:pos="9040"/>
          </w:tabs>
          <w:ind w:left="5760" w:hanging="60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268329C">
        <w:start w:val="1"/>
        <w:numFmt w:val="bullet"/>
        <w:lvlText w:val="▪"/>
        <w:lvlJc w:val="left"/>
        <w:pPr>
          <w:tabs>
            <w:tab w:val="left" w:pos="708"/>
            <w:tab w:val="left" w:pos="2124"/>
            <w:tab w:val="left" w:pos="2832"/>
            <w:tab w:val="left" w:pos="3540"/>
            <w:tab w:val="left" w:pos="4248"/>
            <w:tab w:val="left" w:pos="4956"/>
            <w:tab w:val="left" w:pos="5664"/>
            <w:tab w:val="left" w:pos="7788"/>
            <w:tab w:val="left" w:pos="8225"/>
            <w:tab w:val="left" w:pos="8249"/>
            <w:tab w:val="left" w:pos="8362"/>
            <w:tab w:val="left" w:pos="8475"/>
            <w:tab w:val="left" w:pos="8588"/>
            <w:tab w:val="left" w:pos="8701"/>
            <w:tab w:val="left" w:pos="8814"/>
            <w:tab w:val="left" w:pos="8927"/>
            <w:tab w:val="left" w:pos="9040"/>
          </w:tabs>
          <w:ind w:left="6480" w:hanging="58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4">
    <w:abstractNumId w:val="4"/>
    <w:lvlOverride w:ilvl="0">
      <w:lvl w:ilvl="0" w:tplc="89B4638C">
        <w:start w:val="1"/>
        <w:numFmt w:val="bullet"/>
        <w:lvlText w:val="-"/>
        <w:lvlJc w:val="left"/>
        <w:pPr>
          <w:ind w:left="1440" w:hanging="360"/>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6A2CA476">
        <w:start w:val="1"/>
        <w:numFmt w:val="bullet"/>
        <w:lvlText w:val="o"/>
        <w:lvlJc w:val="left"/>
        <w:pPr>
          <w:ind w:left="2160" w:hanging="360"/>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E4C5A6E">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8807AA6">
        <w:start w:val="1"/>
        <w:numFmt w:val="bullet"/>
        <w:lvlText w:val="•"/>
        <w:lvlJc w:val="left"/>
        <w:pPr>
          <w:ind w:left="3600" w:hanging="360"/>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148F71A">
        <w:start w:val="1"/>
        <w:numFmt w:val="bullet"/>
        <w:lvlText w:val="o"/>
        <w:lvlJc w:val="left"/>
        <w:pPr>
          <w:ind w:left="4320" w:hanging="360"/>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01AA784">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1AB4C624">
        <w:start w:val="1"/>
        <w:numFmt w:val="bullet"/>
        <w:lvlText w:val="•"/>
        <w:lvlJc w:val="left"/>
        <w:pPr>
          <w:ind w:left="5760" w:hanging="360"/>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1782802">
        <w:start w:val="1"/>
        <w:numFmt w:val="bullet"/>
        <w:lvlText w:val="o"/>
        <w:lvlJc w:val="left"/>
        <w:pPr>
          <w:ind w:left="6480" w:hanging="360"/>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268329C">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5">
    <w:abstractNumId w:val="24"/>
  </w:num>
  <w:num w:numId="16">
    <w:abstractNumId w:val="23"/>
  </w:num>
  <w:num w:numId="17">
    <w:abstractNumId w:val="4"/>
    <w:lvlOverride w:ilvl="0">
      <w:lvl w:ilvl="0" w:tplc="89B4638C">
        <w:start w:val="1"/>
        <w:numFmt w:val="bullet"/>
        <w:lvlText w:val="-"/>
        <w:lvlJc w:val="left"/>
        <w:pPr>
          <w:ind w:left="1428" w:hanging="360"/>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6A2CA476">
        <w:start w:val="1"/>
        <w:numFmt w:val="bullet"/>
        <w:lvlText w:val="o"/>
        <w:lvlJc w:val="left"/>
        <w:pPr>
          <w:ind w:left="2148" w:hanging="360"/>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E4C5A6E">
        <w:start w:val="1"/>
        <w:numFmt w:val="bullet"/>
        <w:lvlText w:val="▪"/>
        <w:lvlJc w:val="left"/>
        <w:pPr>
          <w:ind w:left="286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8807AA6">
        <w:start w:val="1"/>
        <w:numFmt w:val="bullet"/>
        <w:lvlText w:val="•"/>
        <w:lvlJc w:val="left"/>
        <w:pPr>
          <w:ind w:left="3588" w:hanging="360"/>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148F71A">
        <w:start w:val="1"/>
        <w:numFmt w:val="bullet"/>
        <w:lvlText w:val="o"/>
        <w:lvlJc w:val="left"/>
        <w:pPr>
          <w:ind w:left="4308" w:hanging="360"/>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01AA784">
        <w:start w:val="1"/>
        <w:numFmt w:val="bullet"/>
        <w:lvlText w:val="▪"/>
        <w:lvlJc w:val="left"/>
        <w:pPr>
          <w:ind w:left="502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1AB4C624">
        <w:start w:val="1"/>
        <w:numFmt w:val="bullet"/>
        <w:lvlText w:val="•"/>
        <w:lvlJc w:val="left"/>
        <w:pPr>
          <w:ind w:left="5748" w:hanging="360"/>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1782802">
        <w:start w:val="1"/>
        <w:numFmt w:val="bullet"/>
        <w:lvlText w:val="o"/>
        <w:lvlJc w:val="left"/>
        <w:pPr>
          <w:ind w:left="6468" w:hanging="360"/>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268329C">
        <w:start w:val="1"/>
        <w:numFmt w:val="bullet"/>
        <w:lvlText w:val="▪"/>
        <w:lvlJc w:val="left"/>
        <w:pPr>
          <w:ind w:left="718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8">
    <w:abstractNumId w:val="4"/>
    <w:lvlOverride w:ilvl="0">
      <w:lvl w:ilvl="0" w:tplc="89B4638C">
        <w:start w:val="1"/>
        <w:numFmt w:val="bullet"/>
        <w:lvlText w:val="-"/>
        <w:lvlJc w:val="left"/>
        <w:pPr>
          <w:ind w:left="720" w:hanging="360"/>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6A2CA476">
        <w:start w:val="1"/>
        <w:numFmt w:val="bullet"/>
        <w:lvlText w:val="o"/>
        <w:lvlJc w:val="left"/>
        <w:pPr>
          <w:ind w:left="1440" w:hanging="360"/>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E4C5A6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8807AA6">
        <w:start w:val="1"/>
        <w:numFmt w:val="bullet"/>
        <w:lvlText w:val="•"/>
        <w:lvlJc w:val="left"/>
        <w:pPr>
          <w:ind w:left="2880" w:hanging="360"/>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148F71A">
        <w:start w:val="1"/>
        <w:numFmt w:val="bullet"/>
        <w:lvlText w:val="o"/>
        <w:lvlJc w:val="left"/>
        <w:pPr>
          <w:ind w:left="3600" w:hanging="360"/>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01AA78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1AB4C624">
        <w:start w:val="1"/>
        <w:numFmt w:val="bullet"/>
        <w:lvlText w:val="•"/>
        <w:lvlJc w:val="left"/>
        <w:pPr>
          <w:ind w:left="5040" w:hanging="360"/>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1782802">
        <w:start w:val="1"/>
        <w:numFmt w:val="bullet"/>
        <w:lvlText w:val="o"/>
        <w:lvlJc w:val="left"/>
        <w:pPr>
          <w:ind w:left="5760" w:hanging="360"/>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268329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9">
    <w:abstractNumId w:val="23"/>
    <w:lvlOverride w:ilvl="0">
      <w:startOverride w:val="4"/>
      <w:lvl w:ilvl="0" w:tplc="11A65D74">
        <w:start w:val="4"/>
        <w:numFmt w:val="decimal"/>
        <w:lvlText w:val="%1."/>
        <w:lvlJc w:val="left"/>
        <w:pPr>
          <w:tabs>
            <w:tab w:val="left" w:pos="720"/>
            <w:tab w:val="num" w:pos="1416"/>
          </w:tabs>
          <w:ind w:left="1068"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840075DC">
        <w:start w:val="1"/>
        <w:numFmt w:val="decimal"/>
        <w:lvlText w:val="%2."/>
        <w:lvlJc w:val="left"/>
        <w:pPr>
          <w:tabs>
            <w:tab w:val="left" w:pos="720"/>
            <w:tab w:val="num" w:pos="2136"/>
          </w:tabs>
          <w:ind w:left="1788" w:firstLine="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E5220914">
        <w:start w:val="1"/>
        <w:numFmt w:val="decimal"/>
        <w:lvlText w:val="%3."/>
        <w:lvlJc w:val="left"/>
        <w:pPr>
          <w:tabs>
            <w:tab w:val="left" w:pos="720"/>
            <w:tab w:val="num" w:pos="2856"/>
          </w:tabs>
          <w:ind w:left="2508" w:firstLine="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B5B0B880">
        <w:start w:val="1"/>
        <w:numFmt w:val="decimal"/>
        <w:lvlText w:val="%4."/>
        <w:lvlJc w:val="left"/>
        <w:pPr>
          <w:tabs>
            <w:tab w:val="left" w:pos="720"/>
            <w:tab w:val="num" w:pos="3576"/>
          </w:tabs>
          <w:ind w:left="3228" w:firstLine="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848EB12C">
        <w:start w:val="1"/>
        <w:numFmt w:val="decimal"/>
        <w:lvlText w:val="%5."/>
        <w:lvlJc w:val="left"/>
        <w:pPr>
          <w:tabs>
            <w:tab w:val="left" w:pos="720"/>
            <w:tab w:val="num" w:pos="4296"/>
          </w:tabs>
          <w:ind w:left="3948" w:firstLine="4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8F86852A">
        <w:start w:val="1"/>
        <w:numFmt w:val="decimal"/>
        <w:lvlText w:val="%6."/>
        <w:lvlJc w:val="left"/>
        <w:pPr>
          <w:tabs>
            <w:tab w:val="left" w:pos="720"/>
            <w:tab w:val="num" w:pos="5016"/>
          </w:tabs>
          <w:ind w:left="4668" w:firstLine="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3400702E">
        <w:start w:val="1"/>
        <w:numFmt w:val="decimal"/>
        <w:lvlText w:val="%7."/>
        <w:lvlJc w:val="left"/>
        <w:pPr>
          <w:tabs>
            <w:tab w:val="left" w:pos="720"/>
            <w:tab w:val="num" w:pos="5736"/>
          </w:tabs>
          <w:ind w:left="5388" w:firstLine="7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390C038A">
        <w:start w:val="1"/>
        <w:numFmt w:val="decimal"/>
        <w:lvlText w:val="%8."/>
        <w:lvlJc w:val="left"/>
        <w:pPr>
          <w:tabs>
            <w:tab w:val="left" w:pos="720"/>
            <w:tab w:val="num" w:pos="6456"/>
          </w:tabs>
          <w:ind w:left="6108" w:firstLine="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037CF9EA">
        <w:start w:val="1"/>
        <w:numFmt w:val="decimal"/>
        <w:lvlText w:val="%9."/>
        <w:lvlJc w:val="left"/>
        <w:pPr>
          <w:tabs>
            <w:tab w:val="left" w:pos="720"/>
            <w:tab w:val="num" w:pos="7176"/>
          </w:tabs>
          <w:ind w:left="6828" w:firstLine="9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0">
    <w:abstractNumId w:val="23"/>
    <w:lvlOverride w:ilvl="0">
      <w:lvl w:ilvl="0" w:tplc="11A65D74">
        <w:start w:val="1"/>
        <w:numFmt w:val="decimal"/>
        <w:lvlText w:val="%1."/>
        <w:lvlJc w:val="left"/>
        <w:pPr>
          <w:tabs>
            <w:tab w:val="left" w:pos="720"/>
            <w:tab w:val="num" w:pos="2124"/>
          </w:tabs>
          <w:ind w:left="720" w:firstLine="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840075DC">
        <w:start w:val="1"/>
        <w:numFmt w:val="decimal"/>
        <w:lvlText w:val="%2."/>
        <w:lvlJc w:val="left"/>
        <w:pPr>
          <w:tabs>
            <w:tab w:val="left" w:pos="720"/>
            <w:tab w:val="num" w:pos="2844"/>
          </w:tabs>
          <w:ind w:left="1440" w:firstLine="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E5220914">
        <w:start w:val="1"/>
        <w:numFmt w:val="decimal"/>
        <w:lvlText w:val="%3."/>
        <w:lvlJc w:val="left"/>
        <w:pPr>
          <w:tabs>
            <w:tab w:val="left" w:pos="720"/>
            <w:tab w:val="num" w:pos="3564"/>
          </w:tabs>
          <w:ind w:left="2160" w:firstLine="7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B5B0B880">
        <w:start w:val="1"/>
        <w:numFmt w:val="decimal"/>
        <w:lvlText w:val="%4."/>
        <w:lvlJc w:val="left"/>
        <w:pPr>
          <w:tabs>
            <w:tab w:val="left" w:pos="720"/>
            <w:tab w:val="num" w:pos="4284"/>
          </w:tabs>
          <w:ind w:left="2880" w:firstLine="74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848EB12C">
        <w:start w:val="1"/>
        <w:numFmt w:val="decimal"/>
        <w:lvlText w:val="%5."/>
        <w:lvlJc w:val="left"/>
        <w:pPr>
          <w:tabs>
            <w:tab w:val="left" w:pos="720"/>
            <w:tab w:val="num" w:pos="5004"/>
          </w:tabs>
          <w:ind w:left="3600" w:firstLine="75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8F86852A">
        <w:start w:val="1"/>
        <w:numFmt w:val="decimal"/>
        <w:lvlText w:val="%6."/>
        <w:lvlJc w:val="left"/>
        <w:pPr>
          <w:tabs>
            <w:tab w:val="left" w:pos="720"/>
            <w:tab w:val="num" w:pos="5724"/>
          </w:tabs>
          <w:ind w:left="4320" w:firstLine="76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3400702E">
        <w:start w:val="1"/>
        <w:numFmt w:val="decimal"/>
        <w:lvlText w:val="%7."/>
        <w:lvlJc w:val="left"/>
        <w:pPr>
          <w:tabs>
            <w:tab w:val="left" w:pos="720"/>
            <w:tab w:val="num" w:pos="6444"/>
          </w:tabs>
          <w:ind w:left="5040" w:firstLine="7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390C038A">
        <w:start w:val="1"/>
        <w:numFmt w:val="decimal"/>
        <w:lvlText w:val="%8."/>
        <w:lvlJc w:val="left"/>
        <w:pPr>
          <w:tabs>
            <w:tab w:val="left" w:pos="720"/>
            <w:tab w:val="num" w:pos="7164"/>
          </w:tabs>
          <w:ind w:left="5760" w:firstLine="7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037CF9EA">
        <w:start w:val="1"/>
        <w:numFmt w:val="decimal"/>
        <w:lvlText w:val="%9."/>
        <w:lvlJc w:val="left"/>
        <w:pPr>
          <w:tabs>
            <w:tab w:val="left" w:pos="720"/>
            <w:tab w:val="num" w:pos="7884"/>
          </w:tabs>
          <w:ind w:left="6480" w:firstLine="80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1">
    <w:abstractNumId w:val="14"/>
  </w:num>
  <w:num w:numId="22">
    <w:abstractNumId w:val="5"/>
  </w:num>
  <w:num w:numId="23">
    <w:abstractNumId w:val="15"/>
  </w:num>
  <w:num w:numId="24">
    <w:abstractNumId w:val="19"/>
  </w:num>
  <w:num w:numId="25">
    <w:abstractNumId w:val="16"/>
  </w:num>
  <w:num w:numId="26">
    <w:abstractNumId w:val="27"/>
  </w:num>
  <w:num w:numId="27">
    <w:abstractNumId w:val="3"/>
  </w:num>
  <w:num w:numId="28">
    <w:abstractNumId w:val="12"/>
  </w:num>
  <w:num w:numId="29">
    <w:abstractNumId w:val="0"/>
  </w:num>
  <w:num w:numId="30">
    <w:abstractNumId w:val="1"/>
  </w:num>
  <w:num w:numId="31">
    <w:abstractNumId w:val="18"/>
  </w:num>
  <w:num w:numId="32">
    <w:abstractNumId w:val="22"/>
  </w:num>
  <w:num w:numId="33">
    <w:abstractNumId w:val="11"/>
  </w:num>
  <w:num w:numId="34">
    <w:abstractNumId w:val="28"/>
  </w:num>
  <w:num w:numId="35">
    <w:abstractNumId w:val="8"/>
  </w:num>
  <w:num w:numId="36">
    <w:abstractNumId w:val="29"/>
  </w:num>
  <w:num w:numId="3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8"/>
  <w:hyphenationZone w:val="425"/>
  <w:drawingGridHorizontalSpacing w:val="110"/>
  <w:displayHorizontalDrawingGridEvery w:val="2"/>
  <w:displayVertic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7MwN7IwMLU0MTQwsTBU0lEKTi0uzszPAykwrAUAYQ6nRiwAAAA="/>
  </w:docVars>
  <w:rsids>
    <w:rsidRoot w:val="00300845"/>
    <w:rsid w:val="00024F87"/>
    <w:rsid w:val="00041392"/>
    <w:rsid w:val="00054E10"/>
    <w:rsid w:val="00087431"/>
    <w:rsid w:val="000C2994"/>
    <w:rsid w:val="001A02AF"/>
    <w:rsid w:val="001C7F63"/>
    <w:rsid w:val="001D0169"/>
    <w:rsid w:val="00287B3A"/>
    <w:rsid w:val="00287DD0"/>
    <w:rsid w:val="002E5409"/>
    <w:rsid w:val="00300845"/>
    <w:rsid w:val="003B5490"/>
    <w:rsid w:val="003D4050"/>
    <w:rsid w:val="00436198"/>
    <w:rsid w:val="00462A38"/>
    <w:rsid w:val="00471ED5"/>
    <w:rsid w:val="00472E2E"/>
    <w:rsid w:val="00496918"/>
    <w:rsid w:val="004D35FD"/>
    <w:rsid w:val="0054350F"/>
    <w:rsid w:val="0058225E"/>
    <w:rsid w:val="005C0839"/>
    <w:rsid w:val="0061441B"/>
    <w:rsid w:val="006734ED"/>
    <w:rsid w:val="006B3DB4"/>
    <w:rsid w:val="007B00A0"/>
    <w:rsid w:val="007D5ADC"/>
    <w:rsid w:val="007F2B0C"/>
    <w:rsid w:val="00807A54"/>
    <w:rsid w:val="00823545"/>
    <w:rsid w:val="00842790"/>
    <w:rsid w:val="00882880"/>
    <w:rsid w:val="008A5F08"/>
    <w:rsid w:val="009465E8"/>
    <w:rsid w:val="009644FA"/>
    <w:rsid w:val="009A46A2"/>
    <w:rsid w:val="009E1EC7"/>
    <w:rsid w:val="009F3C57"/>
    <w:rsid w:val="00A97C6C"/>
    <w:rsid w:val="00AB2A02"/>
    <w:rsid w:val="00B0708C"/>
    <w:rsid w:val="00B076C2"/>
    <w:rsid w:val="00B41C0B"/>
    <w:rsid w:val="00B71EC5"/>
    <w:rsid w:val="00B95F1A"/>
    <w:rsid w:val="00BF3771"/>
    <w:rsid w:val="00C97E37"/>
    <w:rsid w:val="00D01984"/>
    <w:rsid w:val="00D75326"/>
    <w:rsid w:val="00DA3974"/>
    <w:rsid w:val="00DA4CEC"/>
    <w:rsid w:val="00E1478B"/>
    <w:rsid w:val="00E53D1B"/>
    <w:rsid w:val="00E95C95"/>
    <w:rsid w:val="00EA52E7"/>
    <w:rsid w:val="00F24D6B"/>
    <w:rsid w:val="00F34FE0"/>
    <w:rsid w:val="00F5445D"/>
    <w:rsid w:val="00FB4C6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5569D82D"/>
  <w14:defaultImageDpi w14:val="300"/>
  <w15:docId w15:val="{D0A2E546-BD09-4A4F-8E2C-9C9D02429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heme="minorEastAsia" w:hAnsi="Cambria" w:cstheme="majorBidi"/>
        <w:i/>
        <w:iCs/>
        <w:color w:val="FF0000"/>
        <w:spacing w:val="15"/>
        <w:sz w:val="24"/>
        <w:szCs w:val="24"/>
        <w:lang w:val="en-GB"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0845"/>
    <w:rPr>
      <w:rFonts w:ascii="Calibri" w:eastAsia="Calibri" w:hAnsi="Calibri" w:cs="Calibri"/>
      <w:i w:val="0"/>
      <w:iCs w:val="0"/>
      <w:color w:val="000000"/>
      <w:spacing w:val="0"/>
      <w:sz w:val="22"/>
      <w:szCs w:val="22"/>
      <w:lang w:eastAsia="en-US"/>
    </w:rPr>
  </w:style>
  <w:style w:type="paragraph" w:styleId="Heading1">
    <w:name w:val="heading 1"/>
    <w:basedOn w:val="Standaard1"/>
    <w:next w:val="Standaard1"/>
    <w:link w:val="Heading1Char"/>
    <w:rsid w:val="00300845"/>
    <w:pPr>
      <w:keepNext/>
      <w:keepLines/>
      <w:spacing w:before="480"/>
      <w:outlineLvl w:val="0"/>
    </w:pPr>
    <w:rPr>
      <w:b/>
      <w:color w:val="2B6FAB"/>
      <w:sz w:val="32"/>
      <w:szCs w:val="32"/>
    </w:rPr>
  </w:style>
  <w:style w:type="paragraph" w:styleId="Heading2">
    <w:name w:val="heading 2"/>
    <w:basedOn w:val="Standaard1"/>
    <w:next w:val="Standaard1"/>
    <w:link w:val="Heading2Char"/>
    <w:rsid w:val="00300845"/>
    <w:pPr>
      <w:keepNext/>
      <w:keepLines/>
      <w:spacing w:before="200"/>
      <w:outlineLvl w:val="1"/>
    </w:pPr>
    <w:rPr>
      <w:b/>
      <w:color w:val="5B9BD5"/>
      <w:sz w:val="26"/>
      <w:szCs w:val="26"/>
    </w:rPr>
  </w:style>
  <w:style w:type="paragraph" w:styleId="Heading3">
    <w:name w:val="heading 3"/>
    <w:basedOn w:val="Normal"/>
    <w:next w:val="Normal"/>
    <w:link w:val="Heading3Char"/>
    <w:uiPriority w:val="9"/>
    <w:unhideWhenUsed/>
    <w:qFormat/>
    <w:rsid w:val="00F34FE0"/>
    <w:pPr>
      <w:keepNext/>
      <w:keepLines/>
      <w:spacing w:before="40"/>
      <w:outlineLvl w:val="2"/>
    </w:pPr>
    <w:rPr>
      <w:rFonts w:ascii="Museo Sans 500" w:eastAsiaTheme="majorEastAsia" w:hAnsi="Museo Sans 500" w:cstheme="majorBidi"/>
      <w:color w:val="auto"/>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0845"/>
    <w:pPr>
      <w:tabs>
        <w:tab w:val="center" w:pos="4536"/>
        <w:tab w:val="right" w:pos="9072"/>
      </w:tabs>
    </w:pPr>
  </w:style>
  <w:style w:type="character" w:customStyle="1" w:styleId="HeaderChar">
    <w:name w:val="Header Char"/>
    <w:basedOn w:val="DefaultParagraphFont"/>
    <w:link w:val="Header"/>
    <w:uiPriority w:val="99"/>
    <w:rsid w:val="00300845"/>
    <w:rPr>
      <w:rFonts w:ascii="Museo Sans 300" w:eastAsia="Times New Roman" w:hAnsi="Museo Sans 300" w:cs="Times New Roman"/>
      <w:i w:val="0"/>
      <w:color w:val="auto"/>
      <w:lang w:val="nl-NL"/>
    </w:rPr>
  </w:style>
  <w:style w:type="paragraph" w:styleId="Footer">
    <w:name w:val="footer"/>
    <w:basedOn w:val="Normal"/>
    <w:link w:val="FooterChar"/>
    <w:uiPriority w:val="99"/>
    <w:unhideWhenUsed/>
    <w:rsid w:val="00300845"/>
    <w:pPr>
      <w:tabs>
        <w:tab w:val="center" w:pos="4536"/>
        <w:tab w:val="right" w:pos="9072"/>
      </w:tabs>
    </w:pPr>
  </w:style>
  <w:style w:type="character" w:customStyle="1" w:styleId="FooterChar">
    <w:name w:val="Footer Char"/>
    <w:basedOn w:val="DefaultParagraphFont"/>
    <w:link w:val="Footer"/>
    <w:uiPriority w:val="99"/>
    <w:rsid w:val="00300845"/>
    <w:rPr>
      <w:rFonts w:ascii="Museo Sans 300" w:eastAsia="Times New Roman" w:hAnsi="Museo Sans 300" w:cs="Times New Roman"/>
      <w:i w:val="0"/>
      <w:color w:val="auto"/>
      <w:lang w:val="nl-NL"/>
    </w:rPr>
  </w:style>
  <w:style w:type="paragraph" w:styleId="NoSpacing">
    <w:name w:val="No Spacing"/>
    <w:link w:val="NoSpacingChar"/>
    <w:uiPriority w:val="1"/>
    <w:qFormat/>
    <w:rsid w:val="00300845"/>
    <w:rPr>
      <w:rFonts w:ascii="PMingLiU" w:hAnsi="PMingLiU" w:cstheme="minorBidi"/>
      <w:i w:val="0"/>
      <w:iCs w:val="0"/>
      <w:color w:val="auto"/>
      <w:spacing w:val="0"/>
      <w:sz w:val="22"/>
      <w:szCs w:val="22"/>
      <w:lang w:val="nl-NL" w:eastAsia="nl-NL"/>
    </w:rPr>
  </w:style>
  <w:style w:type="character" w:customStyle="1" w:styleId="NoSpacingChar">
    <w:name w:val="No Spacing Char"/>
    <w:basedOn w:val="DefaultParagraphFont"/>
    <w:link w:val="NoSpacing"/>
    <w:rsid w:val="00300845"/>
    <w:rPr>
      <w:rFonts w:ascii="PMingLiU" w:hAnsi="PMingLiU" w:cstheme="minorBidi"/>
      <w:i w:val="0"/>
      <w:iCs w:val="0"/>
      <w:color w:val="auto"/>
      <w:spacing w:val="0"/>
      <w:sz w:val="22"/>
      <w:szCs w:val="22"/>
      <w:lang w:val="nl-NL" w:eastAsia="nl-NL"/>
    </w:rPr>
  </w:style>
  <w:style w:type="paragraph" w:styleId="Title">
    <w:name w:val="Title"/>
    <w:basedOn w:val="Normal"/>
    <w:next w:val="Normal"/>
    <w:link w:val="TitleChar"/>
    <w:rsid w:val="00300845"/>
    <w:pPr>
      <w:keepNext/>
      <w:keepLines/>
      <w:spacing w:after="300"/>
    </w:pPr>
    <w:rPr>
      <w:sz w:val="52"/>
      <w:szCs w:val="52"/>
    </w:rPr>
  </w:style>
  <w:style w:type="character" w:customStyle="1" w:styleId="TitleChar">
    <w:name w:val="Title Char"/>
    <w:basedOn w:val="DefaultParagraphFont"/>
    <w:link w:val="Title"/>
    <w:rsid w:val="00300845"/>
    <w:rPr>
      <w:rFonts w:ascii="Calibri" w:eastAsia="Calibri" w:hAnsi="Calibri" w:cs="Calibri"/>
      <w:i w:val="0"/>
      <w:iCs w:val="0"/>
      <w:color w:val="000000"/>
      <w:spacing w:val="0"/>
      <w:sz w:val="52"/>
      <w:szCs w:val="52"/>
      <w:lang w:eastAsia="en-US"/>
    </w:rPr>
  </w:style>
  <w:style w:type="character" w:customStyle="1" w:styleId="Heading1Char">
    <w:name w:val="Heading 1 Char"/>
    <w:basedOn w:val="DefaultParagraphFont"/>
    <w:link w:val="Heading1"/>
    <w:rsid w:val="00300845"/>
    <w:rPr>
      <w:rFonts w:ascii="Calibri" w:eastAsia="Calibri" w:hAnsi="Calibri" w:cs="Calibri"/>
      <w:b/>
      <w:i w:val="0"/>
      <w:iCs w:val="0"/>
      <w:color w:val="2B6FAB"/>
      <w:spacing w:val="0"/>
      <w:sz w:val="32"/>
      <w:szCs w:val="32"/>
      <w:lang w:eastAsia="en-US"/>
    </w:rPr>
  </w:style>
  <w:style w:type="character" w:customStyle="1" w:styleId="Heading2Char">
    <w:name w:val="Heading 2 Char"/>
    <w:basedOn w:val="DefaultParagraphFont"/>
    <w:link w:val="Heading2"/>
    <w:rsid w:val="00300845"/>
    <w:rPr>
      <w:rFonts w:ascii="Calibri" w:eastAsia="Calibri" w:hAnsi="Calibri" w:cs="Calibri"/>
      <w:b/>
      <w:i w:val="0"/>
      <w:iCs w:val="0"/>
      <w:color w:val="5B9BD5"/>
      <w:spacing w:val="0"/>
      <w:sz w:val="26"/>
      <w:szCs w:val="26"/>
      <w:lang w:eastAsia="en-US"/>
    </w:rPr>
  </w:style>
  <w:style w:type="paragraph" w:customStyle="1" w:styleId="Standaard1">
    <w:name w:val="Standaard1"/>
    <w:rsid w:val="00300845"/>
    <w:rPr>
      <w:rFonts w:ascii="Calibri" w:eastAsia="Calibri" w:hAnsi="Calibri" w:cs="Calibri"/>
      <w:i w:val="0"/>
      <w:iCs w:val="0"/>
      <w:color w:val="000000"/>
      <w:spacing w:val="0"/>
      <w:sz w:val="22"/>
      <w:szCs w:val="22"/>
      <w:lang w:eastAsia="en-US"/>
    </w:rPr>
  </w:style>
  <w:style w:type="paragraph" w:styleId="BalloonText">
    <w:name w:val="Balloon Text"/>
    <w:basedOn w:val="Normal"/>
    <w:link w:val="BalloonTextChar"/>
    <w:uiPriority w:val="99"/>
    <w:semiHidden/>
    <w:unhideWhenUsed/>
    <w:rsid w:val="0030084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00845"/>
    <w:rPr>
      <w:rFonts w:ascii="Lucida Grande" w:eastAsia="Calibri" w:hAnsi="Lucida Grande" w:cs="Lucida Grande"/>
      <w:i w:val="0"/>
      <w:iCs w:val="0"/>
      <w:color w:val="000000"/>
      <w:spacing w:val="0"/>
      <w:sz w:val="18"/>
      <w:szCs w:val="18"/>
      <w:lang w:eastAsia="en-US"/>
    </w:rPr>
  </w:style>
  <w:style w:type="paragraph" w:styleId="Salutation">
    <w:name w:val="Salutation"/>
    <w:basedOn w:val="BodyText"/>
    <w:next w:val="BodyText"/>
    <w:link w:val="SalutationChar"/>
    <w:uiPriority w:val="99"/>
    <w:unhideWhenUsed/>
    <w:rsid w:val="00300845"/>
    <w:pPr>
      <w:keepLines/>
      <w:tabs>
        <w:tab w:val="left" w:pos="1588"/>
        <w:tab w:val="left" w:pos="7371"/>
        <w:tab w:val="right" w:pos="8618"/>
      </w:tabs>
      <w:spacing w:before="480" w:after="0" w:line="240" w:lineRule="exact"/>
    </w:pPr>
    <w:rPr>
      <w:rFonts w:asciiTheme="minorHAnsi" w:eastAsiaTheme="minorEastAsia" w:hAnsiTheme="minorHAnsi" w:cs="Arial"/>
      <w:color w:val="000000" w:themeColor="text1"/>
      <w:sz w:val="20"/>
      <w:szCs w:val="21"/>
      <w:lang w:val="nl-NL" w:eastAsia="nl-NL"/>
      <w14:numForm w14:val="oldStyle"/>
      <w14:numSpacing w14:val="tabular"/>
    </w:rPr>
  </w:style>
  <w:style w:type="character" w:customStyle="1" w:styleId="SalutationChar">
    <w:name w:val="Salutation Char"/>
    <w:basedOn w:val="DefaultParagraphFont"/>
    <w:link w:val="Salutation"/>
    <w:uiPriority w:val="99"/>
    <w:rsid w:val="00300845"/>
    <w:rPr>
      <w:rFonts w:asciiTheme="minorHAnsi" w:hAnsiTheme="minorHAnsi" w:cs="Arial"/>
      <w:i w:val="0"/>
      <w:iCs w:val="0"/>
      <w:color w:val="000000" w:themeColor="text1"/>
      <w:spacing w:val="0"/>
      <w:sz w:val="20"/>
      <w:szCs w:val="21"/>
      <w:lang w:val="nl-NL" w:eastAsia="nl-NL"/>
      <w14:numForm w14:val="oldStyle"/>
      <w14:numSpacing w14:val="tabular"/>
    </w:rPr>
  </w:style>
  <w:style w:type="paragraph" w:styleId="BodyText">
    <w:name w:val="Body Text"/>
    <w:basedOn w:val="Normal"/>
    <w:link w:val="BodyTextChar"/>
    <w:uiPriority w:val="99"/>
    <w:semiHidden/>
    <w:unhideWhenUsed/>
    <w:rsid w:val="00300845"/>
    <w:pPr>
      <w:spacing w:after="120"/>
    </w:pPr>
  </w:style>
  <w:style w:type="character" w:customStyle="1" w:styleId="BodyTextChar">
    <w:name w:val="Body Text Char"/>
    <w:basedOn w:val="DefaultParagraphFont"/>
    <w:link w:val="BodyText"/>
    <w:uiPriority w:val="99"/>
    <w:semiHidden/>
    <w:rsid w:val="00300845"/>
    <w:rPr>
      <w:rFonts w:ascii="Calibri" w:eastAsia="Calibri" w:hAnsi="Calibri" w:cs="Calibri"/>
      <w:i w:val="0"/>
      <w:iCs w:val="0"/>
      <w:color w:val="000000"/>
      <w:spacing w:val="0"/>
      <w:sz w:val="22"/>
      <w:szCs w:val="22"/>
      <w:lang w:eastAsia="en-US"/>
    </w:rPr>
  </w:style>
  <w:style w:type="paragraph" w:styleId="ListParagraph">
    <w:name w:val="List Paragraph"/>
    <w:uiPriority w:val="34"/>
    <w:qFormat/>
    <w:rsid w:val="0058225E"/>
    <w:pPr>
      <w:pBdr>
        <w:top w:val="nil"/>
        <w:left w:val="nil"/>
        <w:bottom w:val="nil"/>
        <w:right w:val="nil"/>
        <w:between w:val="nil"/>
        <w:bar w:val="nil"/>
      </w:pBdr>
      <w:ind w:left="720"/>
    </w:pPr>
    <w:rPr>
      <w:rFonts w:eastAsia="Cambria" w:cs="Cambria"/>
      <w:i w:val="0"/>
      <w:iCs w:val="0"/>
      <w:color w:val="000000"/>
      <w:spacing w:val="0"/>
      <w:u w:color="000000"/>
      <w:bdr w:val="nil"/>
      <w:lang w:val="nl-NL" w:eastAsia="nl-NL"/>
    </w:rPr>
  </w:style>
  <w:style w:type="numbering" w:customStyle="1" w:styleId="Gemporteerdestijl1">
    <w:name w:val="Geïmporteerde stijl 1"/>
    <w:rsid w:val="0058225E"/>
    <w:pPr>
      <w:numPr>
        <w:numId w:val="10"/>
      </w:numPr>
    </w:pPr>
  </w:style>
  <w:style w:type="character" w:customStyle="1" w:styleId="Geen">
    <w:name w:val="Geen"/>
    <w:rsid w:val="0058225E"/>
  </w:style>
  <w:style w:type="character" w:customStyle="1" w:styleId="Hyperlink0">
    <w:name w:val="Hyperlink.0"/>
    <w:basedOn w:val="Geen"/>
    <w:rsid w:val="0058225E"/>
    <w:rPr>
      <w:color w:val="0000FF"/>
      <w:u w:val="single" w:color="0000FF"/>
    </w:rPr>
  </w:style>
  <w:style w:type="character" w:customStyle="1" w:styleId="Hyperlink1">
    <w:name w:val="Hyperlink.1"/>
    <w:basedOn w:val="Geen"/>
    <w:rsid w:val="0058225E"/>
    <w:rPr>
      <w:rFonts w:ascii="Calibri Light" w:eastAsia="Calibri Light" w:hAnsi="Calibri Light" w:cs="Calibri Light"/>
      <w:color w:val="0000FF"/>
      <w:sz w:val="22"/>
      <w:szCs w:val="22"/>
      <w:u w:val="single" w:color="0000FF"/>
    </w:rPr>
  </w:style>
  <w:style w:type="numbering" w:customStyle="1" w:styleId="Gemporteerdestijl2">
    <w:name w:val="Geïmporteerde stijl 2"/>
    <w:rsid w:val="0058225E"/>
    <w:pPr>
      <w:numPr>
        <w:numId w:val="15"/>
      </w:numPr>
    </w:pPr>
  </w:style>
  <w:style w:type="paragraph" w:styleId="NormalWeb">
    <w:name w:val="Normal (Web)"/>
    <w:basedOn w:val="Normal"/>
    <w:uiPriority w:val="99"/>
    <w:semiHidden/>
    <w:unhideWhenUsed/>
    <w:rsid w:val="00087431"/>
    <w:pPr>
      <w:spacing w:before="100" w:beforeAutospacing="1" w:after="100" w:afterAutospacing="1"/>
    </w:pPr>
    <w:rPr>
      <w:rFonts w:ascii="Times New Roman" w:eastAsiaTheme="minorEastAsia" w:hAnsi="Times New Roman" w:cs="Times New Roman"/>
      <w:color w:val="auto"/>
      <w:sz w:val="24"/>
      <w:szCs w:val="24"/>
      <w:lang w:val="nl-NL" w:eastAsia="nl-NL"/>
    </w:rPr>
  </w:style>
  <w:style w:type="character" w:styleId="Hyperlink">
    <w:name w:val="Hyperlink"/>
    <w:basedOn w:val="DefaultParagraphFont"/>
    <w:uiPriority w:val="99"/>
    <w:unhideWhenUsed/>
    <w:rsid w:val="00054E10"/>
    <w:rPr>
      <w:color w:val="0000FF" w:themeColor="hyperlink"/>
      <w:u w:val="single"/>
    </w:rPr>
  </w:style>
  <w:style w:type="table" w:styleId="MediumGrid3-Accent1">
    <w:name w:val="Medium Grid 3 Accent 1"/>
    <w:basedOn w:val="TableNormal"/>
    <w:uiPriority w:val="69"/>
    <w:rsid w:val="00B0708C"/>
    <w:rPr>
      <w:rFonts w:ascii="Times New Roman" w:eastAsia="Times New Roman" w:hAnsi="Times New Roman" w:cs="Times New Roman"/>
      <w:i w:val="0"/>
      <w:iCs w:val="0"/>
      <w:color w:val="auto"/>
      <w:spacing w:val="0"/>
      <w:sz w:val="20"/>
      <w:szCs w:val="20"/>
      <w:lang w:val="nl-NL" w:eastAsia="nl-N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styleId="PageNumber">
    <w:name w:val="page number"/>
    <w:basedOn w:val="DefaultParagraphFont"/>
    <w:uiPriority w:val="99"/>
    <w:semiHidden/>
    <w:unhideWhenUsed/>
    <w:rsid w:val="00A97C6C"/>
  </w:style>
  <w:style w:type="character" w:styleId="PlaceholderText">
    <w:name w:val="Placeholder Text"/>
    <w:basedOn w:val="DefaultParagraphFont"/>
    <w:uiPriority w:val="99"/>
    <w:semiHidden/>
    <w:rsid w:val="00F34FE0"/>
    <w:rPr>
      <w:color w:val="808080"/>
    </w:rPr>
  </w:style>
  <w:style w:type="character" w:customStyle="1" w:styleId="Heading3Char">
    <w:name w:val="Heading 3 Char"/>
    <w:basedOn w:val="DefaultParagraphFont"/>
    <w:link w:val="Heading3"/>
    <w:uiPriority w:val="9"/>
    <w:rsid w:val="00F34FE0"/>
    <w:rPr>
      <w:rFonts w:ascii="Museo Sans 500" w:eastAsiaTheme="majorEastAsia" w:hAnsi="Museo Sans 500"/>
      <w:i w:val="0"/>
      <w:iCs w:val="0"/>
      <w:color w:val="auto"/>
      <w:spacing w:val="0"/>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6B41CBC3E4195439F2004F0A3D52F30"/>
        <w:category>
          <w:name w:val="Algemeen"/>
          <w:gallery w:val="placeholder"/>
        </w:category>
        <w:types>
          <w:type w:val="bbPlcHdr"/>
        </w:types>
        <w:behaviors>
          <w:behavior w:val="content"/>
        </w:behaviors>
        <w:guid w:val="{E7C927E1-3298-5344-8725-2928D6A31B61}"/>
      </w:docPartPr>
      <w:docPartBody>
        <w:p w:rsidR="00D073D3" w:rsidRDefault="00D073D3" w:rsidP="00D073D3">
          <w:pPr>
            <w:pStyle w:val="C6B41CBC3E4195439F2004F0A3D52F30"/>
          </w:pPr>
          <w:r>
            <w:t>[Geef de tekst op]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Helvetica Light">
    <w:charset w:val="00"/>
    <w:family w:val="auto"/>
    <w:pitch w:val="variable"/>
    <w:sig w:usb0="800000AF" w:usb1="4000204A"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useo Sans 500">
    <w:altName w:val="Calibri"/>
    <w:panose1 w:val="02000000000000000000"/>
    <w:charset w:val="00"/>
    <w:family w:val="modern"/>
    <w:notTrueType/>
    <w:pitch w:val="variable"/>
    <w:sig w:usb0="A00000AF" w:usb1="400000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Museo Sans 300">
    <w:altName w:val="Calibri"/>
    <w:panose1 w:val="02000000000000000000"/>
    <w:charset w:val="00"/>
    <w:family w:val="modern"/>
    <w:notTrueType/>
    <w:pitch w:val="variable"/>
    <w:sig w:usb0="A00000AF" w:usb1="4000004A" w:usb2="00000000" w:usb3="00000000" w:csb0="00000093" w:csb1="00000000"/>
  </w:font>
  <w:font w:name="PMingLiU">
    <w:altName w:val="新細明體"/>
    <w:panose1 w:val="02020500000000000000"/>
    <w:charset w:val="88"/>
    <w:family w:val="roman"/>
    <w:pitch w:val="variable"/>
    <w:sig w:usb0="A00002FF" w:usb1="28CFFCFA" w:usb2="00000016" w:usb3="00000000" w:csb0="00100001" w:csb1="00000000"/>
  </w:font>
  <w:font w:name="Lucida Grande">
    <w:altName w:val="Segoe UI"/>
    <w:charset w:val="00"/>
    <w:family w:val="auto"/>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Museo Sans 100">
    <w:altName w:val="Calibri"/>
    <w:panose1 w:val="02000000000000000000"/>
    <w:charset w:val="00"/>
    <w:family w:val="modern"/>
    <w:notTrueType/>
    <w:pitch w:val="variable"/>
    <w:sig w:usb0="A00000AF" w:usb1="4000004A" w:usb2="00000000" w:usb3="00000000" w:csb0="00000093"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73D3"/>
    <w:rsid w:val="000F08BD"/>
    <w:rsid w:val="00106A1D"/>
    <w:rsid w:val="00165BAF"/>
    <w:rsid w:val="001C7596"/>
    <w:rsid w:val="0036094E"/>
    <w:rsid w:val="003B3620"/>
    <w:rsid w:val="0048117C"/>
    <w:rsid w:val="00502B89"/>
    <w:rsid w:val="005862B0"/>
    <w:rsid w:val="008373B3"/>
    <w:rsid w:val="00882761"/>
    <w:rsid w:val="009423C5"/>
    <w:rsid w:val="009D323A"/>
    <w:rsid w:val="00B7169F"/>
    <w:rsid w:val="00C91E6E"/>
    <w:rsid w:val="00D073D3"/>
    <w:rsid w:val="00D75997"/>
    <w:rsid w:val="00E4482F"/>
    <w:rsid w:val="00FC39C4"/>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nl-NL"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6B41CBC3E4195439F2004F0A3D52F30">
    <w:name w:val="C6B41CBC3E4195439F2004F0A3D52F30"/>
    <w:rsid w:val="00D073D3"/>
  </w:style>
  <w:style w:type="paragraph" w:customStyle="1" w:styleId="9A59CB01ACC74A40815F862F91E7D9A1">
    <w:name w:val="9A59CB01ACC74A40815F862F91E7D9A1"/>
    <w:rsid w:val="00D073D3"/>
  </w:style>
  <w:style w:type="paragraph" w:customStyle="1" w:styleId="441168306C25F642A6EDB6200F8AC18F">
    <w:name w:val="441168306C25F642A6EDB6200F8AC18F"/>
    <w:rsid w:val="00D073D3"/>
  </w:style>
  <w:style w:type="paragraph" w:customStyle="1" w:styleId="F86834E35E2CE14B809F3E63C6974850">
    <w:name w:val="F86834E35E2CE14B809F3E63C6974850"/>
    <w:rsid w:val="00D073D3"/>
  </w:style>
  <w:style w:type="paragraph" w:customStyle="1" w:styleId="51E1938A89F12E4E8EDB3A11EB69DB99">
    <w:name w:val="51E1938A89F12E4E8EDB3A11EB69DB99"/>
    <w:rsid w:val="00D073D3"/>
  </w:style>
  <w:style w:type="paragraph" w:customStyle="1" w:styleId="50E75AEA44772D4D8E793606C6FB1D27">
    <w:name w:val="50E75AEA44772D4D8E793606C6FB1D27"/>
    <w:rsid w:val="00D073D3"/>
  </w:style>
  <w:style w:type="paragraph" w:customStyle="1" w:styleId="19BF59674C0F864DB0C5F23884D0D81D">
    <w:name w:val="19BF59674C0F864DB0C5F23884D0D81D"/>
    <w:rsid w:val="00D073D3"/>
  </w:style>
  <w:style w:type="paragraph" w:customStyle="1" w:styleId="563A5EE50539184ABEFB393C164A8FBA">
    <w:name w:val="563A5EE50539184ABEFB393C164A8FBA"/>
    <w:rsid w:val="00D073D3"/>
  </w:style>
  <w:style w:type="character" w:styleId="PlaceholderText">
    <w:name w:val="Placeholder Text"/>
    <w:basedOn w:val="DefaultParagraphFont"/>
    <w:uiPriority w:val="99"/>
    <w:semiHidden/>
    <w:rsid w:val="00502B8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2C5016-760A-4463-89F7-9746CFA9A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3</Pages>
  <Words>676</Words>
  <Characters>3723</Characters>
  <Application>Microsoft Office Word</Application>
  <DocSecurity>0</DocSecurity>
  <Lines>31</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Lette de Wit is kicke</Company>
  <LinksUpToDate>false</LinksUpToDate>
  <CharactersWithSpaces>4391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lette de wit</dc:creator>
  <cp:keywords/>
  <dc:description/>
  <cp:lastModifiedBy>Marten Witkamp</cp:lastModifiedBy>
  <cp:revision>4</cp:revision>
  <cp:lastPrinted>2016-05-24T21:43:00Z</cp:lastPrinted>
  <dcterms:created xsi:type="dcterms:W3CDTF">2018-09-04T08:23:00Z</dcterms:created>
  <dcterms:modified xsi:type="dcterms:W3CDTF">2018-09-05T18:52:00Z</dcterms:modified>
</cp:coreProperties>
</file>