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064" w14:textId="77777777" w:rsidR="00024F87" w:rsidRPr="00B0708C" w:rsidRDefault="00024F87" w:rsidP="002B19C0">
      <w:pPr>
        <w:spacing w:line="360" w:lineRule="auto"/>
        <w:rPr>
          <w:rFonts w:ascii="Museo Sans 500" w:hAnsi="Museo Sans 500"/>
          <w:lang w:val="nl-NL"/>
        </w:rPr>
      </w:pPr>
    </w:p>
    <w:p w14:paraId="2005D69E" w14:textId="77777777" w:rsidR="00300845" w:rsidRPr="00B0708C" w:rsidRDefault="00300845" w:rsidP="002B19C0">
      <w:pPr>
        <w:spacing w:line="360" w:lineRule="auto"/>
        <w:rPr>
          <w:rFonts w:ascii="Museo Sans 500" w:hAnsi="Museo Sans 500"/>
          <w:lang w:val="nl-NL"/>
        </w:rPr>
      </w:pPr>
    </w:p>
    <w:p w14:paraId="6F554E83" w14:textId="77777777" w:rsidR="00EA52E7" w:rsidRPr="00B0708C" w:rsidRDefault="00EA52E7" w:rsidP="002B19C0">
      <w:pPr>
        <w:spacing w:line="360" w:lineRule="auto"/>
        <w:rPr>
          <w:rFonts w:ascii="Museo Sans 500" w:hAnsi="Museo Sans 500"/>
          <w:lang w:val="nl-NL"/>
        </w:rPr>
      </w:pPr>
    </w:p>
    <w:p w14:paraId="36B1F6AB" w14:textId="77777777" w:rsidR="00EA52E7" w:rsidRPr="00B0708C" w:rsidRDefault="00EA52E7" w:rsidP="002B19C0">
      <w:pPr>
        <w:spacing w:line="360" w:lineRule="auto"/>
        <w:rPr>
          <w:rFonts w:ascii="Museo Sans 500" w:hAnsi="Museo Sans 500"/>
          <w:lang w:val="nl-NL"/>
        </w:rPr>
      </w:pPr>
    </w:p>
    <w:p w14:paraId="6450DA5B" w14:textId="77777777" w:rsidR="00EA52E7" w:rsidRPr="00B0708C" w:rsidRDefault="00EA52E7" w:rsidP="002B19C0">
      <w:pPr>
        <w:spacing w:line="360" w:lineRule="auto"/>
        <w:rPr>
          <w:rFonts w:ascii="Museo Sans 500" w:hAnsi="Museo Sans 500"/>
          <w:lang w:val="nl-NL"/>
        </w:rPr>
      </w:pPr>
    </w:p>
    <w:p w14:paraId="0CD5C5E7" w14:textId="387B6FAB" w:rsidR="00EA52E7" w:rsidRPr="00B0708C" w:rsidRDefault="00EA52E7" w:rsidP="002B19C0">
      <w:pPr>
        <w:pStyle w:val="Heading3"/>
        <w:spacing w:before="0" w:line="360" w:lineRule="auto"/>
        <w:rPr>
          <w:sz w:val="21"/>
          <w:lang w:val="nl-NL"/>
        </w:rPr>
      </w:pPr>
      <w:r w:rsidRPr="00B0708C">
        <w:rPr>
          <w:lang w:val="nl-NL"/>
        </w:rPr>
        <w:t xml:space="preserve">Themablad </w:t>
      </w:r>
      <w:r w:rsidR="00893BFE">
        <w:rPr>
          <w:lang w:val="nl-NL"/>
        </w:rPr>
        <w:t>Componenten</w:t>
      </w:r>
    </w:p>
    <w:p w14:paraId="0015F787" w14:textId="77777777" w:rsidR="00EA52E7" w:rsidRPr="00B0708C" w:rsidRDefault="00EA52E7" w:rsidP="002B19C0">
      <w:pPr>
        <w:spacing w:line="360" w:lineRule="auto"/>
        <w:rPr>
          <w:rFonts w:ascii="Museo Sans 500" w:hAnsi="Museo Sans 500"/>
          <w:sz w:val="28"/>
          <w:szCs w:val="28"/>
          <w:lang w:val="nl-NL"/>
        </w:rPr>
      </w:pPr>
      <w:r w:rsidRPr="00B0708C">
        <w:rPr>
          <w:rFonts w:ascii="Museo Sans 500" w:hAnsi="Museo Sans 500"/>
          <w:noProof/>
          <w:lang w:eastAsia="en-GB"/>
        </w:rPr>
        <mc:AlternateContent>
          <mc:Choice Requires="wps">
            <w:drawing>
              <wp:anchor distT="0" distB="0" distL="114300" distR="114300" simplePos="0" relativeHeight="251644928" behindDoc="0" locked="0" layoutInCell="1" allowOverlap="1" wp14:anchorId="7994E9C1" wp14:editId="60D87A3C">
                <wp:simplePos x="0" y="0"/>
                <wp:positionH relativeFrom="column">
                  <wp:posOffset>0</wp:posOffset>
                </wp:positionH>
                <wp:positionV relativeFrom="paragraph">
                  <wp:posOffset>0</wp:posOffset>
                </wp:positionV>
                <wp:extent cx="10287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BDC206" id="Rechte verbindingslijn 1"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" strokecolor="black [3213]" strokeweight="2pt"/>
            </w:pict>
          </mc:Fallback>
        </mc:AlternateConten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410"/>
        <w:gridCol w:w="6606"/>
      </w:tblGrid>
      <w:tr w:rsidR="00EA52E7" w:rsidRPr="00E21E19" w14:paraId="66C8F663" w14:textId="77777777" w:rsidTr="00B0708C">
        <w:tc>
          <w:tcPr>
            <w:tcW w:w="2410" w:type="dxa"/>
          </w:tcPr>
          <w:p w14:paraId="65C5A9E4"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Onderwerp</w:t>
            </w:r>
          </w:p>
        </w:tc>
        <w:tc>
          <w:tcPr>
            <w:tcW w:w="6606" w:type="dxa"/>
          </w:tcPr>
          <w:p w14:paraId="6B138457" w14:textId="031EEE55" w:rsidR="00EA52E7" w:rsidRPr="00807A54" w:rsidRDefault="00893BFE" w:rsidP="002B19C0">
            <w:pPr>
              <w:spacing w:line="360" w:lineRule="auto"/>
              <w:rPr>
                <w:rFonts w:ascii="Museo Sans 500" w:hAnsi="Museo Sans 500" w:cs="Arial"/>
                <w:sz w:val="20"/>
                <w:szCs w:val="20"/>
                <w:lang w:val="nl-NL"/>
              </w:rPr>
            </w:pPr>
            <w:r>
              <w:rPr>
                <w:rFonts w:ascii="Museo Sans 500" w:hAnsi="Museo Sans 500" w:cs="Arial"/>
                <w:sz w:val="20"/>
                <w:szCs w:val="20"/>
                <w:lang w:val="nl-NL"/>
              </w:rPr>
              <w:t>Componenten bij nul-op-de-meter renovaties</w:t>
            </w:r>
          </w:p>
        </w:tc>
      </w:tr>
      <w:tr w:rsidR="00EA52E7" w:rsidRPr="00A97C6C" w14:paraId="7D7DE491" w14:textId="77777777" w:rsidTr="00B0708C">
        <w:tc>
          <w:tcPr>
            <w:tcW w:w="2410" w:type="dxa"/>
          </w:tcPr>
          <w:p w14:paraId="46A12CAD"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Datum</w:t>
            </w:r>
          </w:p>
        </w:tc>
        <w:tc>
          <w:tcPr>
            <w:tcW w:w="6606" w:type="dxa"/>
          </w:tcPr>
          <w:p w14:paraId="303BB43A" w14:textId="10E2A278" w:rsidR="00EA52E7" w:rsidRPr="00A97C6C" w:rsidRDefault="00C831D9" w:rsidP="002B19C0">
            <w:pPr>
              <w:spacing w:line="360" w:lineRule="auto"/>
              <w:rPr>
                <w:rFonts w:ascii="Museo Sans 300" w:hAnsi="Museo Sans 300" w:cs="Arial"/>
                <w:sz w:val="20"/>
                <w:szCs w:val="20"/>
                <w:lang w:val="nl-NL"/>
              </w:rPr>
            </w:pPr>
            <w:r>
              <w:rPr>
                <w:rFonts w:ascii="Museo Sans 300" w:hAnsi="Museo Sans 300" w:cs="Arial"/>
                <w:sz w:val="20"/>
                <w:szCs w:val="20"/>
                <w:lang w:val="nl-NL"/>
              </w:rPr>
              <w:t>3 september</w:t>
            </w:r>
            <w:r w:rsidR="00893BFE">
              <w:rPr>
                <w:rFonts w:ascii="Museo Sans 300" w:hAnsi="Museo Sans 300" w:cs="Arial"/>
                <w:sz w:val="20"/>
                <w:szCs w:val="20"/>
                <w:lang w:val="nl-NL"/>
              </w:rPr>
              <w:t xml:space="preserve"> 2018</w:t>
            </w:r>
          </w:p>
        </w:tc>
      </w:tr>
      <w:tr w:rsidR="00EA52E7" w:rsidRPr="00A97C6C" w14:paraId="3B30B22B" w14:textId="77777777" w:rsidTr="00B0708C">
        <w:tc>
          <w:tcPr>
            <w:tcW w:w="2410" w:type="dxa"/>
          </w:tcPr>
          <w:p w14:paraId="61B68429"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Versie</w:t>
            </w:r>
          </w:p>
        </w:tc>
        <w:tc>
          <w:tcPr>
            <w:tcW w:w="6606" w:type="dxa"/>
          </w:tcPr>
          <w:p w14:paraId="31F911E8" w14:textId="1B2C5561"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versie </w:t>
            </w:r>
            <w:r w:rsidR="00893BFE">
              <w:rPr>
                <w:rFonts w:ascii="Museo Sans 300" w:hAnsi="Museo Sans 300" w:cs="Arial"/>
                <w:sz w:val="20"/>
                <w:szCs w:val="20"/>
                <w:lang w:val="nl-NL"/>
              </w:rPr>
              <w:t>0.</w:t>
            </w:r>
            <w:r w:rsidR="00C831D9">
              <w:rPr>
                <w:rFonts w:ascii="Museo Sans 300" w:hAnsi="Museo Sans 300" w:cs="Arial"/>
                <w:sz w:val="20"/>
                <w:szCs w:val="20"/>
                <w:lang w:val="nl-NL"/>
              </w:rPr>
              <w:t>2</w:t>
            </w:r>
          </w:p>
        </w:tc>
      </w:tr>
      <w:tr w:rsidR="00EA52E7" w:rsidRPr="00E21E19" w14:paraId="311A17B0" w14:textId="77777777" w:rsidTr="00B0708C">
        <w:tc>
          <w:tcPr>
            <w:tcW w:w="2410" w:type="dxa"/>
          </w:tcPr>
          <w:p w14:paraId="563000F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w:t>
            </w:r>
          </w:p>
        </w:tc>
        <w:tc>
          <w:tcPr>
            <w:tcW w:w="6606" w:type="dxa"/>
          </w:tcPr>
          <w:p w14:paraId="0AA32DA0" w14:textId="5428AF77" w:rsidR="00EA52E7" w:rsidRPr="00A97C6C" w:rsidRDefault="00893BFE" w:rsidP="002B19C0">
            <w:pPr>
              <w:spacing w:line="360" w:lineRule="auto"/>
              <w:rPr>
                <w:rFonts w:ascii="Museo Sans 300" w:hAnsi="Museo Sans 300" w:cs="Arial"/>
                <w:sz w:val="20"/>
                <w:szCs w:val="20"/>
                <w:lang w:val="nl-NL"/>
              </w:rPr>
            </w:pPr>
            <w:r>
              <w:rPr>
                <w:rFonts w:ascii="Museo Sans 300" w:hAnsi="Museo Sans 300" w:cs="Arial"/>
                <w:sz w:val="20"/>
                <w:szCs w:val="20"/>
                <w:lang w:val="nl-NL"/>
              </w:rPr>
              <w:t>M. J. Witkamp, N. Sijpheer</w:t>
            </w:r>
          </w:p>
        </w:tc>
      </w:tr>
      <w:tr w:rsidR="00EA52E7" w:rsidRPr="00E21E19" w14:paraId="26BB788F" w14:textId="77777777" w:rsidTr="00B0708C">
        <w:tc>
          <w:tcPr>
            <w:tcW w:w="2410" w:type="dxa"/>
          </w:tcPr>
          <w:p w14:paraId="510B7621"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Auteursrechten</w:t>
            </w:r>
          </w:p>
        </w:tc>
        <w:tc>
          <w:tcPr>
            <w:tcW w:w="6606" w:type="dxa"/>
          </w:tcPr>
          <w:p w14:paraId="3FBFBCDC" w14:textId="75A73ACF"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Copyright 201</w:t>
            </w:r>
            <w:r w:rsidR="00F34FE0">
              <w:rPr>
                <w:rFonts w:ascii="Museo Sans 300" w:hAnsi="Museo Sans 300" w:cs="Arial"/>
                <w:sz w:val="20"/>
                <w:szCs w:val="20"/>
                <w:lang w:val="nl-NL"/>
              </w:rPr>
              <w:t>8</w:t>
            </w:r>
            <w:r w:rsidRPr="00A97C6C">
              <w:rPr>
                <w:rFonts w:ascii="Museo Sans 300" w:hAnsi="Museo Sans 300" w:cs="Arial"/>
                <w:sz w:val="20"/>
                <w:szCs w:val="20"/>
                <w:lang w:val="nl-NL"/>
              </w:rPr>
              <w:t xml:space="preserve"> door Vereniging De BredeStroomversnelling</w:t>
            </w:r>
          </w:p>
          <w:p w14:paraId="39BD1AD7" w14:textId="6492215D"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Niets uit dit </w:t>
            </w:r>
            <w:r w:rsidR="000C2994">
              <w:rPr>
                <w:rFonts w:ascii="Museo Sans 300" w:hAnsi="Museo Sans 300" w:cs="Arial"/>
                <w:sz w:val="20"/>
                <w:szCs w:val="20"/>
                <w:lang w:val="nl-NL"/>
              </w:rPr>
              <w:t>document</w:t>
            </w:r>
            <w:r w:rsidRPr="00A97C6C">
              <w:rPr>
                <w:rFonts w:ascii="Museo Sans 300" w:hAnsi="Museo Sans 300" w:cs="Arial"/>
                <w:sz w:val="20"/>
                <w:szCs w:val="20"/>
                <w:lang w:val="nl-NL"/>
              </w:rPr>
              <w:t xml:space="preserve"> mag oneigenlijk gebruikt of zonder toestemming gedeeld worden.</w:t>
            </w:r>
          </w:p>
        </w:tc>
      </w:tr>
      <w:tr w:rsidR="00EA52E7" w:rsidRPr="00A97C6C" w14:paraId="3A124082" w14:textId="77777777" w:rsidTr="00B0708C">
        <w:tc>
          <w:tcPr>
            <w:tcW w:w="2410" w:type="dxa"/>
          </w:tcPr>
          <w:p w14:paraId="010CC03F" w14:textId="77777777" w:rsidR="00EA52E7" w:rsidRPr="00A97C6C" w:rsidRDefault="00EA52E7" w:rsidP="002B19C0">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Aantal pagina’s</w:t>
            </w:r>
          </w:p>
        </w:tc>
        <w:tc>
          <w:tcPr>
            <w:tcW w:w="6606" w:type="dxa"/>
          </w:tcPr>
          <w:p w14:paraId="6137F080" w14:textId="487488FD" w:rsidR="00EA52E7" w:rsidRPr="00A97C6C" w:rsidRDefault="0011251B" w:rsidP="002B19C0">
            <w:pPr>
              <w:spacing w:line="360" w:lineRule="auto"/>
              <w:rPr>
                <w:rFonts w:ascii="Museo Sans 300" w:hAnsi="Museo Sans 300" w:cs="Arial"/>
                <w:sz w:val="20"/>
                <w:szCs w:val="20"/>
                <w:lang w:val="nl-NL"/>
              </w:rPr>
            </w:pPr>
            <w:r>
              <w:rPr>
                <w:rFonts w:ascii="Museo Sans 300" w:hAnsi="Museo Sans 300" w:cs="Arial"/>
                <w:sz w:val="20"/>
                <w:szCs w:val="20"/>
                <w:lang w:val="nl-NL"/>
              </w:rPr>
              <w:t>5</w:t>
            </w:r>
            <w:r w:rsidR="00EA52E7" w:rsidRPr="00A97C6C">
              <w:rPr>
                <w:rFonts w:ascii="Museo Sans 300" w:hAnsi="Museo Sans 300" w:cs="Arial"/>
                <w:sz w:val="20"/>
                <w:szCs w:val="20"/>
                <w:lang w:val="nl-NL"/>
              </w:rPr>
              <w:t xml:space="preserve"> pagina’s inclusief deze</w:t>
            </w:r>
          </w:p>
        </w:tc>
      </w:tr>
      <w:tr w:rsidR="00EA52E7" w:rsidRPr="00A97C6C" w14:paraId="0756F0F9" w14:textId="77777777" w:rsidTr="00B0708C">
        <w:tc>
          <w:tcPr>
            <w:tcW w:w="2410" w:type="dxa"/>
          </w:tcPr>
          <w:p w14:paraId="1356E67B" w14:textId="77777777" w:rsidR="00EA52E7" w:rsidRPr="00A97C6C" w:rsidRDefault="00EA52E7" w:rsidP="002B19C0">
            <w:pPr>
              <w:spacing w:line="360" w:lineRule="auto"/>
              <w:rPr>
                <w:rFonts w:ascii="Museo Sans 300" w:hAnsi="Museo Sans 300" w:cs="Arial"/>
                <w:sz w:val="20"/>
                <w:szCs w:val="20"/>
                <w:lang w:val="nl-NL"/>
              </w:rPr>
            </w:pPr>
          </w:p>
        </w:tc>
        <w:tc>
          <w:tcPr>
            <w:tcW w:w="6606" w:type="dxa"/>
          </w:tcPr>
          <w:p w14:paraId="07D4BCAD" w14:textId="77777777" w:rsidR="00EA52E7" w:rsidRPr="00A97C6C" w:rsidRDefault="00EA52E7" w:rsidP="002B19C0">
            <w:pPr>
              <w:spacing w:line="360" w:lineRule="auto"/>
              <w:rPr>
                <w:rFonts w:ascii="Museo Sans 300" w:hAnsi="Museo Sans 300" w:cs="Arial"/>
                <w:sz w:val="20"/>
                <w:szCs w:val="20"/>
                <w:lang w:val="nl-NL"/>
              </w:rPr>
            </w:pPr>
          </w:p>
        </w:tc>
      </w:tr>
    </w:tbl>
    <w:p w14:paraId="2D6735CF" w14:textId="77777777" w:rsidR="00EA52E7" w:rsidRPr="00A97C6C" w:rsidRDefault="00EA52E7" w:rsidP="002B19C0">
      <w:pPr>
        <w:spacing w:line="360" w:lineRule="auto"/>
        <w:rPr>
          <w:rFonts w:ascii="Museo Sans 300" w:hAnsi="Museo Sans 300" w:cs="Arial"/>
          <w:sz w:val="20"/>
          <w:szCs w:val="20"/>
          <w:lang w:val="nl-NL"/>
        </w:rPr>
      </w:pPr>
    </w:p>
    <w:p w14:paraId="655DE600" w14:textId="77777777" w:rsidR="00B0708C" w:rsidRDefault="00B0708C" w:rsidP="002B19C0">
      <w:pPr>
        <w:spacing w:line="360" w:lineRule="auto"/>
        <w:rPr>
          <w:rFonts w:ascii="Museo Sans 500" w:hAnsi="Museo Sans 500" w:cs="Arial"/>
          <w:sz w:val="20"/>
          <w:szCs w:val="20"/>
          <w:lang w:val="nl-NL"/>
        </w:rPr>
      </w:pPr>
    </w:p>
    <w:p w14:paraId="0D9EA3BE" w14:textId="77777777" w:rsidR="00A97C6C" w:rsidRDefault="00A97C6C" w:rsidP="002B19C0">
      <w:pPr>
        <w:spacing w:line="360" w:lineRule="auto"/>
        <w:rPr>
          <w:rFonts w:ascii="Museo Sans 500" w:hAnsi="Museo Sans 500" w:cs="Arial"/>
          <w:sz w:val="20"/>
          <w:szCs w:val="20"/>
          <w:lang w:val="nl-NL"/>
        </w:rPr>
      </w:pPr>
    </w:p>
    <w:p w14:paraId="19FC6C66" w14:textId="77777777" w:rsidR="00A97C6C" w:rsidRDefault="00A97C6C" w:rsidP="002B19C0">
      <w:pPr>
        <w:spacing w:line="360" w:lineRule="auto"/>
        <w:rPr>
          <w:rFonts w:ascii="Museo Sans 500" w:hAnsi="Museo Sans 500" w:cs="Arial"/>
          <w:sz w:val="20"/>
          <w:szCs w:val="20"/>
          <w:lang w:val="nl-NL"/>
        </w:rPr>
      </w:pPr>
    </w:p>
    <w:p w14:paraId="03D74FD2" w14:textId="77777777" w:rsidR="00A97C6C" w:rsidRDefault="00A97C6C" w:rsidP="002B19C0">
      <w:pPr>
        <w:spacing w:line="360" w:lineRule="auto"/>
        <w:rPr>
          <w:rFonts w:ascii="Museo Sans 500" w:hAnsi="Museo Sans 500" w:cs="Arial"/>
          <w:sz w:val="20"/>
          <w:szCs w:val="20"/>
          <w:lang w:val="nl-NL"/>
        </w:rPr>
      </w:pPr>
    </w:p>
    <w:p w14:paraId="761DCAE3" w14:textId="77777777" w:rsidR="00A97C6C" w:rsidRDefault="00A97C6C" w:rsidP="002B19C0">
      <w:pPr>
        <w:spacing w:line="360" w:lineRule="auto"/>
        <w:rPr>
          <w:rFonts w:ascii="Museo Sans 500" w:hAnsi="Museo Sans 500" w:cs="Arial"/>
          <w:sz w:val="20"/>
          <w:szCs w:val="20"/>
          <w:lang w:val="nl-NL"/>
        </w:rPr>
      </w:pPr>
    </w:p>
    <w:p w14:paraId="6FFD612D" w14:textId="77777777" w:rsidR="00A97C6C" w:rsidRDefault="00A97C6C" w:rsidP="002B19C0">
      <w:pPr>
        <w:spacing w:line="360" w:lineRule="auto"/>
        <w:rPr>
          <w:rFonts w:ascii="Museo Sans 500" w:hAnsi="Museo Sans 500" w:cs="Arial"/>
          <w:sz w:val="20"/>
          <w:szCs w:val="20"/>
          <w:lang w:val="nl-NL"/>
        </w:rPr>
      </w:pPr>
    </w:p>
    <w:p w14:paraId="6685F15C" w14:textId="77777777" w:rsidR="00A97C6C" w:rsidRDefault="00A97C6C" w:rsidP="002B19C0">
      <w:pPr>
        <w:spacing w:line="360" w:lineRule="auto"/>
        <w:rPr>
          <w:rFonts w:ascii="Museo Sans 500" w:hAnsi="Museo Sans 500" w:cs="Arial"/>
          <w:sz w:val="20"/>
          <w:szCs w:val="20"/>
          <w:lang w:val="nl-NL"/>
        </w:rPr>
      </w:pPr>
    </w:p>
    <w:p w14:paraId="3B89338F" w14:textId="77777777" w:rsidR="00A97C6C" w:rsidRDefault="00A97C6C" w:rsidP="002B19C0">
      <w:pPr>
        <w:spacing w:line="360" w:lineRule="auto"/>
        <w:rPr>
          <w:rFonts w:ascii="Museo Sans 500" w:hAnsi="Museo Sans 500" w:cs="Arial"/>
          <w:sz w:val="20"/>
          <w:szCs w:val="20"/>
          <w:lang w:val="nl-NL"/>
        </w:rPr>
      </w:pPr>
    </w:p>
    <w:p w14:paraId="198BC653" w14:textId="77777777" w:rsidR="00A97C6C" w:rsidRDefault="00A97C6C" w:rsidP="002B19C0">
      <w:pPr>
        <w:spacing w:line="360" w:lineRule="auto"/>
        <w:rPr>
          <w:rFonts w:ascii="Museo Sans 500" w:hAnsi="Museo Sans 500" w:cs="Arial"/>
          <w:sz w:val="20"/>
          <w:szCs w:val="20"/>
          <w:lang w:val="nl-NL"/>
        </w:rPr>
      </w:pPr>
    </w:p>
    <w:p w14:paraId="22441BAC" w14:textId="77777777" w:rsidR="00A97C6C" w:rsidRDefault="00A97C6C" w:rsidP="002B19C0">
      <w:pPr>
        <w:spacing w:line="360" w:lineRule="auto"/>
        <w:rPr>
          <w:rFonts w:ascii="Museo Sans 500" w:hAnsi="Museo Sans 500" w:cs="Arial"/>
          <w:sz w:val="20"/>
          <w:szCs w:val="20"/>
          <w:lang w:val="nl-NL"/>
        </w:rPr>
      </w:pPr>
    </w:p>
    <w:p w14:paraId="29E64DD5" w14:textId="77777777" w:rsidR="00A97C6C" w:rsidRDefault="00A97C6C" w:rsidP="002B19C0">
      <w:pPr>
        <w:spacing w:line="360" w:lineRule="auto"/>
        <w:rPr>
          <w:rFonts w:ascii="Museo Sans 500" w:hAnsi="Museo Sans 500" w:cs="Arial"/>
          <w:sz w:val="20"/>
          <w:szCs w:val="20"/>
          <w:lang w:val="nl-NL"/>
        </w:rPr>
      </w:pPr>
    </w:p>
    <w:p w14:paraId="0344AEA3" w14:textId="77777777" w:rsidR="00A97C6C" w:rsidRDefault="00A97C6C" w:rsidP="002B19C0">
      <w:pPr>
        <w:spacing w:line="360" w:lineRule="auto"/>
        <w:rPr>
          <w:rFonts w:ascii="Museo Sans 500" w:hAnsi="Museo Sans 500" w:cs="Arial"/>
          <w:sz w:val="20"/>
          <w:szCs w:val="20"/>
          <w:lang w:val="nl-NL"/>
        </w:rPr>
      </w:pPr>
    </w:p>
    <w:p w14:paraId="7CEC56E9" w14:textId="77777777" w:rsidR="00A97C6C" w:rsidRPr="00B0708C" w:rsidRDefault="00A97C6C" w:rsidP="002B19C0">
      <w:pPr>
        <w:spacing w:line="360" w:lineRule="auto"/>
        <w:rPr>
          <w:rFonts w:ascii="Museo Sans 500" w:hAnsi="Museo Sans 500" w:cs="Arial"/>
          <w:sz w:val="20"/>
          <w:szCs w:val="20"/>
          <w:lang w:val="nl-NL"/>
        </w:rPr>
      </w:pPr>
    </w:p>
    <w:p w14:paraId="05636623" w14:textId="77777777" w:rsidR="00DA4CEC" w:rsidRDefault="00DA4CEC" w:rsidP="002B19C0">
      <w:pPr>
        <w:spacing w:line="360" w:lineRule="auto"/>
        <w:rPr>
          <w:rFonts w:ascii="Museo Sans 500" w:hAnsi="Museo Sans 500" w:cs="Arial"/>
          <w:sz w:val="20"/>
          <w:szCs w:val="20"/>
          <w:lang w:val="nl-NL"/>
        </w:rPr>
      </w:pPr>
      <w:r>
        <w:rPr>
          <w:rFonts w:ascii="Museo Sans 500" w:hAnsi="Museo Sans 500" w:cs="Arial"/>
          <w:sz w:val="20"/>
          <w:szCs w:val="20"/>
          <w:lang w:val="nl-NL"/>
        </w:rPr>
        <w:br w:type="page"/>
      </w:r>
    </w:p>
    <w:p w14:paraId="5E4D78C5" w14:textId="47B1A71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lastRenderedPageBreak/>
        <w:t>Context</w:t>
      </w:r>
    </w:p>
    <w:p w14:paraId="4D51B972" w14:textId="534420E1"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1072" behindDoc="0" locked="0" layoutInCell="1" allowOverlap="1" wp14:anchorId="77AE491A" wp14:editId="1BE6333D">
                <wp:simplePos x="0" y="0"/>
                <wp:positionH relativeFrom="column">
                  <wp:posOffset>0</wp:posOffset>
                </wp:positionH>
                <wp:positionV relativeFrom="paragraph">
                  <wp:posOffset>0</wp:posOffset>
                </wp:positionV>
                <wp:extent cx="10287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B2822C" id="Rechte verbindingslijn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" strokecolor="black [3213]" strokeweight="2pt"/>
            </w:pict>
          </mc:Fallback>
        </mc:AlternateContent>
      </w:r>
    </w:p>
    <w:p w14:paraId="05517A0F" w14:textId="7FAA5C76" w:rsidR="00893BFE" w:rsidRDefault="00893BFE" w:rsidP="002B19C0">
      <w:pPr>
        <w:spacing w:line="360" w:lineRule="auto"/>
        <w:rPr>
          <w:rFonts w:ascii="Museo Sans 300" w:hAnsi="Museo Sans 300" w:cs="Arial"/>
          <w:sz w:val="20"/>
          <w:szCs w:val="20"/>
          <w:lang w:val="nl-NL"/>
        </w:rPr>
      </w:pPr>
      <w:r>
        <w:rPr>
          <w:rFonts w:ascii="Museo Sans 300" w:hAnsi="Museo Sans 300" w:cs="Arial"/>
          <w:sz w:val="20"/>
          <w:szCs w:val="20"/>
          <w:lang w:val="nl-NL"/>
        </w:rPr>
        <w:t>Zowel het NOM Keur als het NOM Ready Keur (i.o.) richten zich op functionele prestaties, zoals de warmtevraag per vierkante meter per jaar van een woning. Nadrukkelijk wordt weggebleven van het voorschrijven van technische prestaties, zoals de Rc-waarde van een gevel. De ratio daarachter is dat het kopers en gebruikers uiteindelijk gaat om bepaalde woonfunctionaliteit en dat het aan de ontwerper van een product moet zijn om te bepalen hóe die functionaliteit het best bereikt kan worden.</w:t>
      </w:r>
    </w:p>
    <w:p w14:paraId="14115BAA" w14:textId="77777777" w:rsidR="00893BFE" w:rsidRDefault="00893BFE" w:rsidP="002B19C0">
      <w:pPr>
        <w:spacing w:line="360" w:lineRule="auto"/>
        <w:rPr>
          <w:rFonts w:ascii="Museo Sans 300" w:hAnsi="Museo Sans 300" w:cs="Arial"/>
          <w:sz w:val="20"/>
          <w:szCs w:val="20"/>
          <w:lang w:val="nl-NL"/>
        </w:rPr>
      </w:pPr>
    </w:p>
    <w:p w14:paraId="5D1F178C" w14:textId="42D998FE" w:rsidR="00B0708C" w:rsidRDefault="00893BFE" w:rsidP="002B19C0">
      <w:pPr>
        <w:spacing w:line="360" w:lineRule="auto"/>
        <w:rPr>
          <w:rFonts w:ascii="Museo Sans 300" w:hAnsi="Museo Sans 300" w:cs="Arial"/>
          <w:sz w:val="20"/>
          <w:szCs w:val="20"/>
          <w:lang w:val="nl-NL"/>
        </w:rPr>
      </w:pPr>
      <w:r>
        <w:rPr>
          <w:rFonts w:ascii="Museo Sans 300" w:hAnsi="Museo Sans 300" w:cs="Arial"/>
          <w:sz w:val="20"/>
          <w:szCs w:val="20"/>
          <w:lang w:val="nl-NL"/>
        </w:rPr>
        <w:t>In de praktijk is het desondanks vaak handig om ook op technisch niveau de inhoud in te gaan. Omdat er behoefte is aan het delen van kennis, maar ook omdat het kan helpen bij het kiezen van een bepaalde aanpak of het doen van investeringsbeslissingen.</w:t>
      </w:r>
    </w:p>
    <w:p w14:paraId="380D7858" w14:textId="28DEEAA1" w:rsidR="00893BFE" w:rsidRDefault="00893BFE" w:rsidP="002B19C0">
      <w:pPr>
        <w:spacing w:line="360" w:lineRule="auto"/>
        <w:rPr>
          <w:rFonts w:ascii="Museo Sans 300" w:hAnsi="Museo Sans 300" w:cs="Arial"/>
          <w:sz w:val="20"/>
          <w:szCs w:val="20"/>
          <w:lang w:val="nl-NL"/>
        </w:rPr>
      </w:pPr>
    </w:p>
    <w:p w14:paraId="0ADBE627" w14:textId="4B4C68CC" w:rsidR="00893BFE" w:rsidRDefault="00893BFE" w:rsidP="002B19C0">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Concreet ontstond bij het NOM Ready Keur (i.o.) de behoefte om dieper in te gaan op de verschillende componenten die een rol spelen bij een nul-op-de-meter renovatie, om zodoende meer grip te krijgen op de verschillende stappen waaruit een stapsgewijze aanpak kan bestaan. </w:t>
      </w:r>
      <w:r w:rsidR="00476448">
        <w:rPr>
          <w:rFonts w:ascii="Museo Sans 300" w:hAnsi="Museo Sans 300" w:cs="Arial"/>
          <w:sz w:val="20"/>
          <w:szCs w:val="20"/>
          <w:lang w:val="nl-NL"/>
        </w:rPr>
        <w:t>Een bijvangst hiervan is dat het voor leveranciers van componenten duidelijker wordt wat de markt van hen verwacht.</w:t>
      </w:r>
    </w:p>
    <w:p w14:paraId="53ADC2EA" w14:textId="77777777" w:rsidR="00893BFE" w:rsidRPr="00A97C6C" w:rsidRDefault="00893BFE" w:rsidP="002B19C0">
      <w:pPr>
        <w:spacing w:line="360" w:lineRule="auto"/>
        <w:rPr>
          <w:rFonts w:ascii="Museo Sans 300" w:hAnsi="Museo Sans 300" w:cs="Arial"/>
          <w:sz w:val="20"/>
          <w:szCs w:val="20"/>
          <w:lang w:val="nl-NL"/>
        </w:rPr>
      </w:pPr>
    </w:p>
    <w:p w14:paraId="0CD74AFA" w14:textId="77777777" w:rsidR="00B0708C" w:rsidRPr="00A97C6C" w:rsidRDefault="00B0708C" w:rsidP="002B19C0">
      <w:pPr>
        <w:spacing w:line="360" w:lineRule="auto"/>
        <w:rPr>
          <w:rFonts w:ascii="Museo Sans 300" w:hAnsi="Museo Sans 300" w:cs="Arial"/>
          <w:sz w:val="20"/>
          <w:szCs w:val="20"/>
          <w:lang w:val="nl-NL"/>
        </w:rPr>
      </w:pPr>
    </w:p>
    <w:p w14:paraId="3A6408A0" w14:textId="5853AE93" w:rsidR="00B0708C" w:rsidRDefault="00B0708C" w:rsidP="002B19C0">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t xml:space="preserve">Doelstelling </w:t>
      </w:r>
      <w:r w:rsidR="00893BFE">
        <w:rPr>
          <w:rFonts w:ascii="Museo Sans 500" w:hAnsi="Museo Sans 500" w:cs="Arial"/>
          <w:sz w:val="20"/>
          <w:szCs w:val="20"/>
          <w:lang w:val="nl-NL"/>
        </w:rPr>
        <w:t>van dit themablad</w:t>
      </w:r>
    </w:p>
    <w:p w14:paraId="69485E42" w14:textId="18550589"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57216" behindDoc="0" locked="0" layoutInCell="1" allowOverlap="1" wp14:anchorId="10C22067" wp14:editId="46A5F761">
                <wp:simplePos x="0" y="0"/>
                <wp:positionH relativeFrom="column">
                  <wp:posOffset>0</wp:posOffset>
                </wp:positionH>
                <wp:positionV relativeFrom="paragraph">
                  <wp:posOffset>0</wp:posOffset>
                </wp:positionV>
                <wp:extent cx="10287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805EA4" id="Rechte verbindingslijn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mf1QEAABUEAAAOAAAAZHJzL2Uyb0RvYy54bWysU8GO0zAQvSPxD5bvNElX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3zZn9UBAAAVBAAADgAA&#10;AAAAAAAAAAAAAAAuAgAAZHJzL2Uyb0RvYy54bWxQSwECLQAUAAYACAAAACEA0/D+pNUAAAACAQAA&#10;DwAAAAAAAAAAAAAAAAAvBAAAZHJzL2Rvd25yZXYueG1sUEsFBgAAAAAEAAQA8wAAADEFAAAAAA==&#10;" strokecolor="black [3213]" strokeweight="2pt"/>
            </w:pict>
          </mc:Fallback>
        </mc:AlternateContent>
      </w:r>
    </w:p>
    <w:p w14:paraId="2AABB79F" w14:textId="3BA85E65" w:rsidR="00B0708C" w:rsidRPr="00E21E19" w:rsidRDefault="00893BFE" w:rsidP="002B19C0">
      <w:pPr>
        <w:spacing w:line="360" w:lineRule="auto"/>
        <w:rPr>
          <w:rFonts w:ascii="Museo Sans 300" w:hAnsi="Museo Sans 300" w:cs="Arial"/>
          <w:i/>
          <w:sz w:val="20"/>
          <w:szCs w:val="20"/>
          <w:lang w:val="nl-NL"/>
        </w:rPr>
      </w:pPr>
      <w:r w:rsidRPr="00E21E19">
        <w:rPr>
          <w:rFonts w:ascii="Museo Sans 300" w:hAnsi="Museo Sans 300" w:cs="Arial"/>
          <w:i/>
          <w:sz w:val="20"/>
          <w:szCs w:val="20"/>
          <w:lang w:val="nl-NL"/>
        </w:rPr>
        <w:t>Het beschrijven van de vertaalsleutel tussen functionele prestaties aan de ene kant en de fabrieksmatig sa</w:t>
      </w:r>
      <w:bookmarkStart w:id="0" w:name="_GoBack"/>
      <w:bookmarkEnd w:id="0"/>
      <w:r w:rsidRPr="00E21E19">
        <w:rPr>
          <w:rFonts w:ascii="Museo Sans 300" w:hAnsi="Museo Sans 300" w:cs="Arial"/>
          <w:i/>
          <w:sz w:val="20"/>
          <w:szCs w:val="20"/>
          <w:lang w:val="nl-NL"/>
        </w:rPr>
        <w:t>men te stellen componenten die die prestaties leveren aan de andere kant.</w:t>
      </w:r>
    </w:p>
    <w:p w14:paraId="18B00BE8" w14:textId="368CE018" w:rsidR="00B0708C" w:rsidRDefault="00B0708C" w:rsidP="002B19C0">
      <w:pPr>
        <w:spacing w:line="360" w:lineRule="auto"/>
        <w:rPr>
          <w:rFonts w:ascii="Museo Sans 300" w:hAnsi="Museo Sans 300" w:cs="Arial"/>
          <w:sz w:val="20"/>
          <w:szCs w:val="20"/>
          <w:lang w:val="nl-NL"/>
        </w:rPr>
      </w:pPr>
    </w:p>
    <w:p w14:paraId="557DD63A" w14:textId="77777777" w:rsidR="00893BFE" w:rsidRPr="00A97C6C" w:rsidRDefault="00893BFE" w:rsidP="002B19C0">
      <w:pPr>
        <w:spacing w:line="360" w:lineRule="auto"/>
        <w:rPr>
          <w:rFonts w:ascii="Museo Sans 300" w:hAnsi="Museo Sans 300" w:cs="Arial"/>
          <w:sz w:val="20"/>
          <w:szCs w:val="20"/>
          <w:lang w:val="nl-NL"/>
        </w:rPr>
      </w:pPr>
    </w:p>
    <w:p w14:paraId="34C57F26" w14:textId="0E4B8136" w:rsidR="00B0708C" w:rsidRDefault="00893BFE" w:rsidP="002B19C0">
      <w:pPr>
        <w:spacing w:line="360" w:lineRule="auto"/>
        <w:rPr>
          <w:rFonts w:ascii="Museo Sans 500" w:hAnsi="Museo Sans 500" w:cs="Arial"/>
          <w:sz w:val="20"/>
          <w:szCs w:val="20"/>
          <w:lang w:val="nl-NL"/>
        </w:rPr>
      </w:pPr>
      <w:r>
        <w:rPr>
          <w:rFonts w:ascii="Museo Sans 500" w:hAnsi="Museo Sans 500" w:cs="Arial"/>
          <w:sz w:val="20"/>
          <w:szCs w:val="20"/>
          <w:lang w:val="nl-NL"/>
        </w:rPr>
        <w:t>Definitie</w:t>
      </w:r>
    </w:p>
    <w:p w14:paraId="68100C64" w14:textId="4AB85575" w:rsidR="00807A54" w:rsidRPr="00A97C6C" w:rsidRDefault="00807A54"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3360" behindDoc="0" locked="0" layoutInCell="1" allowOverlap="1" wp14:anchorId="1CB35062" wp14:editId="51B0CF99">
                <wp:simplePos x="0" y="0"/>
                <wp:positionH relativeFrom="column">
                  <wp:posOffset>0</wp:posOffset>
                </wp:positionH>
                <wp:positionV relativeFrom="paragraph">
                  <wp:posOffset>0</wp:posOffset>
                </wp:positionV>
                <wp:extent cx="1028700" cy="0"/>
                <wp:effectExtent l="0" t="0" r="12700" b="25400"/>
                <wp:wrapNone/>
                <wp:docPr id="4"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8A9420" id="Rechte verbindingslijn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1f1QEAABUEAAAOAAAAZHJzL2Uyb0RvYy54bWysU8GO0zAQvSPxD5bvNEm1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m08NX9UBAAAVBAAADgAA&#10;AAAAAAAAAAAAAAAuAgAAZHJzL2Uyb0RvYy54bWxQSwECLQAUAAYACAAAACEA0/D+pNUAAAACAQAA&#10;DwAAAAAAAAAAAAAAAAAvBAAAZHJzL2Rvd25yZXYueG1sUEsFBgAAAAAEAAQA8wAAADEFAAAAAA==&#10;" strokecolor="black [3213]" strokeweight="2pt"/>
            </w:pict>
          </mc:Fallback>
        </mc:AlternateContent>
      </w:r>
    </w:p>
    <w:p w14:paraId="311858F3" w14:textId="047B73EB" w:rsidR="00B0708C" w:rsidRDefault="00476448" w:rsidP="002B19C0">
      <w:pPr>
        <w:spacing w:line="360" w:lineRule="auto"/>
        <w:rPr>
          <w:rFonts w:ascii="Museo Sans 300" w:hAnsi="Museo Sans 300" w:cs="Arial"/>
          <w:sz w:val="20"/>
          <w:szCs w:val="20"/>
          <w:lang w:val="nl-NL"/>
        </w:rPr>
      </w:pPr>
      <w:r>
        <w:rPr>
          <w:rFonts w:ascii="Museo Sans 300" w:hAnsi="Museo Sans 300" w:cs="Arial"/>
          <w:sz w:val="20"/>
          <w:szCs w:val="20"/>
          <w:lang w:val="nl-NL"/>
        </w:rPr>
        <w:t>Een component is een productmatige samenvoeging van onderdelen en biedt een gegarandeerde functionele prestatieverbetering in de woning.</w:t>
      </w:r>
      <w:r w:rsidR="00A215C1">
        <w:rPr>
          <w:rFonts w:ascii="Museo Sans 300" w:hAnsi="Museo Sans 300" w:cs="Arial"/>
          <w:sz w:val="20"/>
          <w:szCs w:val="20"/>
          <w:lang w:val="nl-NL"/>
        </w:rPr>
        <w:t xml:space="preserve"> Bijvoorbeeld: een dakcomponent of een energiemodule.</w:t>
      </w:r>
      <w:r>
        <w:rPr>
          <w:rFonts w:ascii="Museo Sans 300" w:hAnsi="Museo Sans 300" w:cs="Arial"/>
          <w:sz w:val="20"/>
          <w:szCs w:val="20"/>
          <w:lang w:val="nl-NL"/>
        </w:rPr>
        <w:t xml:space="preserve"> Een component kan op zichzelf niet NOM Ready zijn, want dat is afhankelijk van de context van gebruik. Wel kan een component succesvol zijn toegepast in een NOM Ready aanbod, waardoor het waarschijnlijker is dat het ook in een ander aanbod goede prestaties levert.</w:t>
      </w:r>
    </w:p>
    <w:p w14:paraId="5F70C887" w14:textId="66F070FA" w:rsidR="002B19C0" w:rsidRDefault="002B19C0" w:rsidP="002B19C0">
      <w:pPr>
        <w:spacing w:line="360" w:lineRule="auto"/>
        <w:rPr>
          <w:rFonts w:ascii="Museo Sans 300" w:hAnsi="Museo Sans 300" w:cs="Arial"/>
          <w:sz w:val="20"/>
          <w:szCs w:val="20"/>
          <w:lang w:val="nl-NL"/>
        </w:rPr>
      </w:pPr>
    </w:p>
    <w:p w14:paraId="312B0D8C" w14:textId="1E8868AA" w:rsidR="002B19C0" w:rsidRPr="00A97C6C" w:rsidRDefault="00A215C1" w:rsidP="002B19C0">
      <w:pPr>
        <w:spacing w:line="360" w:lineRule="auto"/>
        <w:rPr>
          <w:rFonts w:ascii="Museo Sans 300" w:hAnsi="Museo Sans 300" w:cs="Arial"/>
          <w:sz w:val="20"/>
          <w:szCs w:val="20"/>
          <w:lang w:val="nl-NL"/>
        </w:rPr>
      </w:pPr>
      <w:r>
        <w:rPr>
          <w:rFonts w:ascii="Museo Sans 300" w:hAnsi="Museo Sans 300" w:cs="Arial"/>
          <w:sz w:val="20"/>
          <w:szCs w:val="20"/>
          <w:lang w:val="nl-NL"/>
        </w:rPr>
        <w:t>Terzijde: e</w:t>
      </w:r>
      <w:r w:rsidR="002B19C0">
        <w:rPr>
          <w:rFonts w:ascii="Museo Sans 300" w:hAnsi="Museo Sans 300" w:cs="Arial"/>
          <w:sz w:val="20"/>
          <w:szCs w:val="20"/>
          <w:lang w:val="nl-NL"/>
        </w:rPr>
        <w:t>r bestaan plannen om voor één</w:t>
      </w:r>
      <w:r>
        <w:rPr>
          <w:rFonts w:ascii="Museo Sans 300" w:hAnsi="Museo Sans 300" w:cs="Arial"/>
          <w:sz w:val="20"/>
          <w:szCs w:val="20"/>
          <w:lang w:val="nl-NL"/>
        </w:rPr>
        <w:t xml:space="preserve"> specifiek</w:t>
      </w:r>
      <w:r w:rsidR="002B19C0">
        <w:rPr>
          <w:rFonts w:ascii="Museo Sans 300" w:hAnsi="Museo Sans 300" w:cs="Arial"/>
          <w:sz w:val="20"/>
          <w:szCs w:val="20"/>
          <w:lang w:val="nl-NL"/>
        </w:rPr>
        <w:t xml:space="preserve"> component, namelijk het monitoringsysteem, een eigen keuringsmethodiek te introduceren. Dit komt door de noviteit van dit component in de sector en de centrale rol die dit component speelt bij de onderbouwing van de geleverde prestaties en daardoor ook </w:t>
      </w:r>
      <w:r w:rsidR="00F72EB7">
        <w:rPr>
          <w:rFonts w:ascii="Museo Sans 300" w:hAnsi="Museo Sans 300" w:cs="Arial"/>
          <w:sz w:val="20"/>
          <w:szCs w:val="20"/>
          <w:lang w:val="nl-NL"/>
        </w:rPr>
        <w:t xml:space="preserve">bij de financiering. </w:t>
      </w:r>
      <w:r w:rsidR="002B19C0">
        <w:rPr>
          <w:rFonts w:ascii="Museo Sans 300" w:hAnsi="Museo Sans 300" w:cs="Arial"/>
          <w:sz w:val="20"/>
          <w:szCs w:val="20"/>
          <w:lang w:val="nl-NL"/>
        </w:rPr>
        <w:t xml:space="preserve">Voor de overige componenten wordt </w:t>
      </w:r>
      <w:r w:rsidR="00F72EB7">
        <w:rPr>
          <w:rFonts w:ascii="Museo Sans 300" w:hAnsi="Museo Sans 300" w:cs="Arial"/>
          <w:sz w:val="20"/>
          <w:szCs w:val="20"/>
          <w:lang w:val="nl-NL"/>
        </w:rPr>
        <w:t>een dergelijke eigen keuringsmethodiek</w:t>
      </w:r>
      <w:r w:rsidR="002B19C0">
        <w:rPr>
          <w:rFonts w:ascii="Museo Sans 300" w:hAnsi="Museo Sans 300" w:cs="Arial"/>
          <w:sz w:val="20"/>
          <w:szCs w:val="20"/>
          <w:lang w:val="nl-NL"/>
        </w:rPr>
        <w:t xml:space="preserve"> niet voorzien.</w:t>
      </w:r>
    </w:p>
    <w:p w14:paraId="08B620E0" w14:textId="12BF46CD" w:rsidR="00476448" w:rsidRDefault="00476448" w:rsidP="002B19C0">
      <w:pPr>
        <w:spacing w:line="360" w:lineRule="auto"/>
        <w:rPr>
          <w:rFonts w:ascii="Museo Sans 500" w:hAnsi="Museo Sans 500" w:cs="Arial"/>
          <w:sz w:val="20"/>
          <w:szCs w:val="20"/>
          <w:lang w:val="nl-NL"/>
        </w:rPr>
      </w:pPr>
      <w:r>
        <w:rPr>
          <w:rFonts w:ascii="Museo Sans 500" w:hAnsi="Museo Sans 500" w:cs="Arial"/>
          <w:sz w:val="20"/>
          <w:szCs w:val="20"/>
          <w:lang w:val="nl-NL"/>
        </w:rPr>
        <w:lastRenderedPageBreak/>
        <w:t>Componenten</w:t>
      </w:r>
    </w:p>
    <w:p w14:paraId="4E17F14A" w14:textId="77777777" w:rsidR="00476448" w:rsidRPr="00A97C6C" w:rsidRDefault="00476448"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75648" behindDoc="0" locked="0" layoutInCell="1" allowOverlap="1" wp14:anchorId="07907B67" wp14:editId="4CDAD7E3">
                <wp:simplePos x="0" y="0"/>
                <wp:positionH relativeFrom="column">
                  <wp:posOffset>0</wp:posOffset>
                </wp:positionH>
                <wp:positionV relativeFrom="paragraph">
                  <wp:posOffset>0</wp:posOffset>
                </wp:positionV>
                <wp:extent cx="1028700" cy="0"/>
                <wp:effectExtent l="0" t="0" r="12700" b="25400"/>
                <wp:wrapNone/>
                <wp:docPr id="6"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BC1E594" id="Rechte verbindingslijn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5i009UBAAAVBAAADgAA&#10;AAAAAAAAAAAAAAAuAgAAZHJzL2Uyb0RvYy54bWxQSwECLQAUAAYACAAAACEA0/D+pNUAAAACAQAA&#10;DwAAAAAAAAAAAAAAAAAvBAAAZHJzL2Rvd25yZXYueG1sUEsFBgAAAAAEAAQA8wAAADEFAAAAAA==&#10;" strokecolor="black [3213]" strokeweight="2pt"/>
            </w:pict>
          </mc:Fallback>
        </mc:AlternateContent>
      </w:r>
    </w:p>
    <w:p w14:paraId="6B8A146D" w14:textId="3A7A724D" w:rsidR="00476448" w:rsidRDefault="002B19C0"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geïdentificeerde componenten zijn:</w:t>
      </w:r>
    </w:p>
    <w:tbl>
      <w:tblPr>
        <w:tblStyle w:val="TableGrid"/>
        <w:tblW w:w="0" w:type="auto"/>
        <w:tblLook w:val="04A0" w:firstRow="1" w:lastRow="0" w:firstColumn="1" w:lastColumn="0" w:noHBand="0" w:noVBand="1"/>
      </w:tblPr>
      <w:tblGrid>
        <w:gridCol w:w="1384"/>
        <w:gridCol w:w="851"/>
        <w:gridCol w:w="2409"/>
        <w:gridCol w:w="4636"/>
      </w:tblGrid>
      <w:tr w:rsidR="00DA7C76" w14:paraId="7690C96C" w14:textId="77777777" w:rsidTr="00DA7C76">
        <w:tc>
          <w:tcPr>
            <w:tcW w:w="1384" w:type="dxa"/>
          </w:tcPr>
          <w:p w14:paraId="74E1AB95" w14:textId="0E4F22D1" w:rsidR="00DA7C76" w:rsidRPr="002B19C0" w:rsidRDefault="00DA7C76" w:rsidP="002B19C0">
            <w:pPr>
              <w:spacing w:line="360" w:lineRule="auto"/>
              <w:rPr>
                <w:rFonts w:ascii="Museo Sans 300" w:hAnsi="Museo Sans 300" w:cs="Arial"/>
                <w:i/>
                <w:sz w:val="20"/>
                <w:szCs w:val="20"/>
                <w:lang w:val="nl-NL"/>
              </w:rPr>
            </w:pPr>
            <w:r w:rsidRPr="002B19C0">
              <w:rPr>
                <w:rFonts w:ascii="Museo Sans 300" w:hAnsi="Museo Sans 300" w:cs="Arial"/>
                <w:i/>
                <w:sz w:val="20"/>
                <w:szCs w:val="20"/>
                <w:lang w:val="nl-NL"/>
              </w:rPr>
              <w:t>Type</w:t>
            </w:r>
          </w:p>
        </w:tc>
        <w:tc>
          <w:tcPr>
            <w:tcW w:w="851" w:type="dxa"/>
          </w:tcPr>
          <w:p w14:paraId="514BF155" w14:textId="5DA877EC" w:rsidR="00DA7C76" w:rsidRPr="002B19C0" w:rsidRDefault="00DA7C76" w:rsidP="002B19C0">
            <w:pPr>
              <w:spacing w:line="360" w:lineRule="auto"/>
              <w:rPr>
                <w:rFonts w:ascii="Museo Sans 300" w:hAnsi="Museo Sans 300" w:cs="Arial"/>
                <w:i/>
                <w:sz w:val="20"/>
                <w:szCs w:val="20"/>
                <w:lang w:val="nl-NL"/>
              </w:rPr>
            </w:pPr>
            <w:r>
              <w:rPr>
                <w:rFonts w:ascii="Museo Sans 300" w:hAnsi="Museo Sans 300" w:cs="Arial"/>
                <w:i/>
                <w:sz w:val="20"/>
                <w:szCs w:val="20"/>
                <w:lang w:val="nl-NL"/>
              </w:rPr>
              <w:t>Nr.</w:t>
            </w:r>
          </w:p>
        </w:tc>
        <w:tc>
          <w:tcPr>
            <w:tcW w:w="2409" w:type="dxa"/>
          </w:tcPr>
          <w:p w14:paraId="10807A3A" w14:textId="341CD609" w:rsidR="00DA7C76" w:rsidRPr="002B19C0" w:rsidRDefault="00DA7C76" w:rsidP="002B19C0">
            <w:pPr>
              <w:spacing w:line="360" w:lineRule="auto"/>
              <w:rPr>
                <w:rFonts w:ascii="Museo Sans 300" w:hAnsi="Museo Sans 300" w:cs="Arial"/>
                <w:i/>
                <w:sz w:val="20"/>
                <w:szCs w:val="20"/>
                <w:lang w:val="nl-NL"/>
              </w:rPr>
            </w:pPr>
            <w:r w:rsidRPr="002B19C0">
              <w:rPr>
                <w:rFonts w:ascii="Museo Sans 300" w:hAnsi="Museo Sans 300" w:cs="Arial"/>
                <w:i/>
                <w:sz w:val="20"/>
                <w:szCs w:val="20"/>
                <w:lang w:val="nl-NL"/>
              </w:rPr>
              <w:t>Component</w:t>
            </w:r>
          </w:p>
        </w:tc>
        <w:tc>
          <w:tcPr>
            <w:tcW w:w="4636" w:type="dxa"/>
          </w:tcPr>
          <w:p w14:paraId="2BDDC9BB" w14:textId="3610E623" w:rsidR="00DA7C76" w:rsidRPr="002B19C0" w:rsidRDefault="00DA7C76" w:rsidP="002B19C0">
            <w:pPr>
              <w:spacing w:line="360" w:lineRule="auto"/>
              <w:rPr>
                <w:rFonts w:ascii="Museo Sans 300" w:hAnsi="Museo Sans 300" w:cs="Arial"/>
                <w:i/>
                <w:sz w:val="20"/>
                <w:szCs w:val="20"/>
                <w:lang w:val="nl-NL"/>
              </w:rPr>
            </w:pPr>
            <w:r w:rsidRPr="002B19C0">
              <w:rPr>
                <w:rFonts w:ascii="Museo Sans 300" w:hAnsi="Museo Sans 300" w:cs="Arial"/>
                <w:i/>
                <w:sz w:val="20"/>
                <w:szCs w:val="20"/>
                <w:lang w:val="nl-NL"/>
              </w:rPr>
              <w:t>Beschrijving</w:t>
            </w:r>
          </w:p>
        </w:tc>
      </w:tr>
      <w:tr w:rsidR="00DA7C76" w14:paraId="3F5E168E" w14:textId="77777777" w:rsidTr="00DA7C76">
        <w:tc>
          <w:tcPr>
            <w:tcW w:w="1384" w:type="dxa"/>
          </w:tcPr>
          <w:p w14:paraId="2B8C20CF" w14:textId="7B279D45"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Bouwkundig</w:t>
            </w:r>
          </w:p>
        </w:tc>
        <w:tc>
          <w:tcPr>
            <w:tcW w:w="851" w:type="dxa"/>
          </w:tcPr>
          <w:p w14:paraId="762DC587" w14:textId="53566081"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1A</w:t>
            </w:r>
          </w:p>
        </w:tc>
        <w:tc>
          <w:tcPr>
            <w:tcW w:w="2409" w:type="dxa"/>
          </w:tcPr>
          <w:p w14:paraId="39D36051" w14:textId="69763074"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Voorgevel</w:t>
            </w:r>
          </w:p>
        </w:tc>
        <w:tc>
          <w:tcPr>
            <w:tcW w:w="4636" w:type="dxa"/>
          </w:tcPr>
          <w:p w14:paraId="7D22E953" w14:textId="502C8FC6"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voorgevel is inclusief kozijnen, glas, deur, HWA en de aansluiting richting het dak. Mogelijk is er een geveldoorgang voor installaties.</w:t>
            </w:r>
          </w:p>
        </w:tc>
      </w:tr>
      <w:tr w:rsidR="00DA7C76" w:rsidRPr="00E21E19" w14:paraId="04F5211A" w14:textId="77777777" w:rsidTr="00DA7C76">
        <w:tc>
          <w:tcPr>
            <w:tcW w:w="1384" w:type="dxa"/>
          </w:tcPr>
          <w:p w14:paraId="179413BD" w14:textId="5A35738B" w:rsidR="00DA7C76" w:rsidRDefault="00DA7C76" w:rsidP="002B19C0">
            <w:pPr>
              <w:spacing w:line="360" w:lineRule="auto"/>
              <w:rPr>
                <w:rFonts w:ascii="Museo Sans 300" w:hAnsi="Museo Sans 300" w:cs="Arial"/>
                <w:sz w:val="20"/>
                <w:szCs w:val="20"/>
                <w:lang w:val="nl-NL"/>
              </w:rPr>
            </w:pPr>
            <w:r w:rsidRPr="007161F7">
              <w:rPr>
                <w:rFonts w:ascii="Museo Sans 300" w:hAnsi="Museo Sans 300" w:cs="Arial"/>
                <w:sz w:val="20"/>
                <w:szCs w:val="20"/>
                <w:lang w:val="nl-NL"/>
              </w:rPr>
              <w:t>Bouwkundig</w:t>
            </w:r>
          </w:p>
        </w:tc>
        <w:tc>
          <w:tcPr>
            <w:tcW w:w="851" w:type="dxa"/>
          </w:tcPr>
          <w:p w14:paraId="72B8F0BD" w14:textId="52C87396"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1B</w:t>
            </w:r>
          </w:p>
        </w:tc>
        <w:tc>
          <w:tcPr>
            <w:tcW w:w="2409" w:type="dxa"/>
          </w:tcPr>
          <w:p w14:paraId="26C5FE72" w14:textId="54FFC1C1"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Achtergevel</w:t>
            </w:r>
          </w:p>
        </w:tc>
        <w:tc>
          <w:tcPr>
            <w:tcW w:w="4636" w:type="dxa"/>
          </w:tcPr>
          <w:p w14:paraId="14BF2B84" w14:textId="31DAC4AD"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achtergevel is inclusief kozijnen, glas, deur, HWA en de aansluiting richting het dak. Mogelijk is er een geveldoorgang voor installaties. Als er een aanbouw geplaatst is, hoort dit bij de achtergevel.</w:t>
            </w:r>
          </w:p>
        </w:tc>
      </w:tr>
      <w:tr w:rsidR="00DA7C76" w:rsidRPr="00E21E19" w14:paraId="6CBC0457" w14:textId="77777777" w:rsidTr="00DA7C76">
        <w:tc>
          <w:tcPr>
            <w:tcW w:w="1384" w:type="dxa"/>
          </w:tcPr>
          <w:p w14:paraId="4B03941F" w14:textId="0C479E95" w:rsidR="00DA7C76" w:rsidRDefault="00DA7C76" w:rsidP="002B19C0">
            <w:pPr>
              <w:spacing w:line="360" w:lineRule="auto"/>
              <w:rPr>
                <w:rFonts w:ascii="Museo Sans 300" w:hAnsi="Museo Sans 300" w:cs="Arial"/>
                <w:sz w:val="20"/>
                <w:szCs w:val="20"/>
                <w:lang w:val="nl-NL"/>
              </w:rPr>
            </w:pPr>
            <w:r w:rsidRPr="007161F7">
              <w:rPr>
                <w:rFonts w:ascii="Museo Sans 300" w:hAnsi="Museo Sans 300" w:cs="Arial"/>
                <w:sz w:val="20"/>
                <w:szCs w:val="20"/>
                <w:lang w:val="nl-NL"/>
              </w:rPr>
              <w:t>Bouwkundig</w:t>
            </w:r>
          </w:p>
        </w:tc>
        <w:tc>
          <w:tcPr>
            <w:tcW w:w="851" w:type="dxa"/>
          </w:tcPr>
          <w:p w14:paraId="4334FE7C" w14:textId="51895CB6"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1C</w:t>
            </w:r>
          </w:p>
        </w:tc>
        <w:tc>
          <w:tcPr>
            <w:tcW w:w="2409" w:type="dxa"/>
          </w:tcPr>
          <w:p w14:paraId="63565382" w14:textId="3BF86484"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Kopgevel</w:t>
            </w:r>
          </w:p>
        </w:tc>
        <w:tc>
          <w:tcPr>
            <w:tcW w:w="4636" w:type="dxa"/>
          </w:tcPr>
          <w:p w14:paraId="01CE91CD" w14:textId="49F4EF9C"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kopgevel is inclusief eventuele kozijnen, glas, HWA en de aansluiting richting het dak.</w:t>
            </w:r>
          </w:p>
        </w:tc>
      </w:tr>
      <w:tr w:rsidR="00DA7C76" w:rsidRPr="00E21E19" w14:paraId="1378140C" w14:textId="77777777" w:rsidTr="00DA7C76">
        <w:tc>
          <w:tcPr>
            <w:tcW w:w="1384" w:type="dxa"/>
          </w:tcPr>
          <w:p w14:paraId="03FF7785" w14:textId="10D9B8B3" w:rsidR="00DA7C76" w:rsidRDefault="00DA7C76" w:rsidP="002B19C0">
            <w:pPr>
              <w:spacing w:line="360" w:lineRule="auto"/>
              <w:rPr>
                <w:rFonts w:ascii="Museo Sans 300" w:hAnsi="Museo Sans 300" w:cs="Arial"/>
                <w:sz w:val="20"/>
                <w:szCs w:val="20"/>
                <w:lang w:val="nl-NL"/>
              </w:rPr>
            </w:pPr>
            <w:r w:rsidRPr="007161F7">
              <w:rPr>
                <w:rFonts w:ascii="Museo Sans 300" w:hAnsi="Museo Sans 300" w:cs="Arial"/>
                <w:sz w:val="20"/>
                <w:szCs w:val="20"/>
                <w:lang w:val="nl-NL"/>
              </w:rPr>
              <w:t>Bouwkundig</w:t>
            </w:r>
          </w:p>
        </w:tc>
        <w:tc>
          <w:tcPr>
            <w:tcW w:w="851" w:type="dxa"/>
          </w:tcPr>
          <w:p w14:paraId="053D6395" w14:textId="00830C80"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2</w:t>
            </w:r>
          </w:p>
        </w:tc>
        <w:tc>
          <w:tcPr>
            <w:tcW w:w="2409" w:type="dxa"/>
          </w:tcPr>
          <w:p w14:paraId="7A98E1BC" w14:textId="6313AF6A"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Dak</w:t>
            </w:r>
          </w:p>
        </w:tc>
        <w:tc>
          <w:tcPr>
            <w:tcW w:w="4636" w:type="dxa"/>
          </w:tcPr>
          <w:p w14:paraId="5618E0E2" w14:textId="51AD6613"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Het dak is inclusief bevestigingsmogelijkheden voor zonnepanelen, doorvoermogelijkheid voor kabels, HWA en de aansluiting richting de gevel. </w:t>
            </w:r>
          </w:p>
        </w:tc>
      </w:tr>
      <w:tr w:rsidR="00DA7C76" w14:paraId="0CF61DCE" w14:textId="77777777" w:rsidTr="00DA7C76">
        <w:tc>
          <w:tcPr>
            <w:tcW w:w="1384" w:type="dxa"/>
          </w:tcPr>
          <w:p w14:paraId="00A5D0F4" w14:textId="14EA3AE5" w:rsidR="00DA7C76" w:rsidRDefault="00DA7C76" w:rsidP="002B19C0">
            <w:pPr>
              <w:spacing w:line="360" w:lineRule="auto"/>
              <w:rPr>
                <w:rFonts w:ascii="Museo Sans 300" w:hAnsi="Museo Sans 300" w:cs="Arial"/>
                <w:sz w:val="20"/>
                <w:szCs w:val="20"/>
                <w:lang w:val="nl-NL"/>
              </w:rPr>
            </w:pPr>
            <w:r w:rsidRPr="007161F7">
              <w:rPr>
                <w:rFonts w:ascii="Museo Sans 300" w:hAnsi="Museo Sans 300" w:cs="Arial"/>
                <w:sz w:val="20"/>
                <w:szCs w:val="20"/>
                <w:lang w:val="nl-NL"/>
              </w:rPr>
              <w:t>Bouwkundig</w:t>
            </w:r>
          </w:p>
        </w:tc>
        <w:tc>
          <w:tcPr>
            <w:tcW w:w="851" w:type="dxa"/>
          </w:tcPr>
          <w:p w14:paraId="75373D3B" w14:textId="36F711EB"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3</w:t>
            </w:r>
          </w:p>
        </w:tc>
        <w:tc>
          <w:tcPr>
            <w:tcW w:w="2409" w:type="dxa"/>
          </w:tcPr>
          <w:p w14:paraId="744DC3C7" w14:textId="1F21F817"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Begane grond vloer</w:t>
            </w:r>
          </w:p>
        </w:tc>
        <w:tc>
          <w:tcPr>
            <w:tcW w:w="4636" w:type="dxa"/>
          </w:tcPr>
          <w:p w14:paraId="665CB0C3" w14:textId="5B8D5AF8"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begane grond vloer kan gaan om een volledige vervanging of om een verbetering van het bestaande. Inclusief aansluiting richting de gevel.</w:t>
            </w:r>
          </w:p>
        </w:tc>
      </w:tr>
      <w:tr w:rsidR="00DA7C76" w:rsidRPr="00E21E19" w14:paraId="0C710C7B" w14:textId="77777777" w:rsidTr="00DA7C76">
        <w:tc>
          <w:tcPr>
            <w:tcW w:w="1384" w:type="dxa"/>
          </w:tcPr>
          <w:p w14:paraId="58E23011" w14:textId="6E41BED7"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Installaties</w:t>
            </w:r>
          </w:p>
        </w:tc>
        <w:tc>
          <w:tcPr>
            <w:tcW w:w="851" w:type="dxa"/>
          </w:tcPr>
          <w:p w14:paraId="7F920B22" w14:textId="771AB54B"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4</w:t>
            </w:r>
          </w:p>
        </w:tc>
        <w:tc>
          <w:tcPr>
            <w:tcW w:w="2409" w:type="dxa"/>
          </w:tcPr>
          <w:p w14:paraId="785AD9E8" w14:textId="6334E715"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Opwekking elektriciteit</w:t>
            </w:r>
          </w:p>
        </w:tc>
        <w:tc>
          <w:tcPr>
            <w:tcW w:w="4636" w:type="dxa"/>
          </w:tcPr>
          <w:p w14:paraId="5066A266" w14:textId="381A27A1"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De opwekking </w:t>
            </w:r>
            <w:r w:rsidR="00EB6AA3">
              <w:rPr>
                <w:rFonts w:ascii="Museo Sans 300" w:hAnsi="Museo Sans 300" w:cs="Arial"/>
                <w:sz w:val="20"/>
                <w:szCs w:val="20"/>
                <w:lang w:val="nl-NL"/>
              </w:rPr>
              <w:t xml:space="preserve">elektriciteit </w:t>
            </w:r>
            <w:r>
              <w:rPr>
                <w:rFonts w:ascii="Museo Sans 300" w:hAnsi="Museo Sans 300" w:cs="Arial"/>
                <w:sz w:val="20"/>
                <w:szCs w:val="20"/>
                <w:lang w:val="nl-NL"/>
              </w:rPr>
              <w:t>gaat meestal over zonnepanelen. In dat geval is het inclusief zonnepanelen, omvormers, kabels.</w:t>
            </w:r>
          </w:p>
        </w:tc>
      </w:tr>
      <w:tr w:rsidR="00DA7C76" w:rsidRPr="00E21E19" w14:paraId="4915397A" w14:textId="77777777" w:rsidTr="00DA7C76">
        <w:tc>
          <w:tcPr>
            <w:tcW w:w="1384" w:type="dxa"/>
          </w:tcPr>
          <w:p w14:paraId="6A2896A9" w14:textId="431412F4" w:rsidR="00DA7C76" w:rsidRDefault="00DA7C76" w:rsidP="002B19C0">
            <w:pPr>
              <w:spacing w:line="360" w:lineRule="auto"/>
              <w:rPr>
                <w:rFonts w:ascii="Museo Sans 300" w:hAnsi="Museo Sans 300" w:cs="Arial"/>
                <w:sz w:val="20"/>
                <w:szCs w:val="20"/>
                <w:lang w:val="nl-NL"/>
              </w:rPr>
            </w:pPr>
            <w:r w:rsidRPr="00B17711">
              <w:rPr>
                <w:rFonts w:ascii="Museo Sans 300" w:hAnsi="Museo Sans 300" w:cs="Arial"/>
                <w:sz w:val="20"/>
                <w:szCs w:val="20"/>
                <w:lang w:val="nl-NL"/>
              </w:rPr>
              <w:t>Installatie</w:t>
            </w:r>
            <w:r>
              <w:rPr>
                <w:rFonts w:ascii="Museo Sans 300" w:hAnsi="Museo Sans 300" w:cs="Arial"/>
                <w:sz w:val="20"/>
                <w:szCs w:val="20"/>
                <w:lang w:val="nl-NL"/>
              </w:rPr>
              <w:t>s</w:t>
            </w:r>
          </w:p>
        </w:tc>
        <w:tc>
          <w:tcPr>
            <w:tcW w:w="851" w:type="dxa"/>
          </w:tcPr>
          <w:p w14:paraId="50F49592" w14:textId="069FE23E"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5A</w:t>
            </w:r>
          </w:p>
        </w:tc>
        <w:tc>
          <w:tcPr>
            <w:tcW w:w="2409" w:type="dxa"/>
          </w:tcPr>
          <w:p w14:paraId="3228BB58" w14:textId="0148044B" w:rsidR="00DA7C76" w:rsidRDefault="00EB6AA3" w:rsidP="002B19C0">
            <w:pPr>
              <w:spacing w:line="360" w:lineRule="auto"/>
              <w:rPr>
                <w:rFonts w:ascii="Museo Sans 300" w:hAnsi="Museo Sans 300" w:cs="Arial"/>
                <w:sz w:val="20"/>
                <w:szCs w:val="20"/>
                <w:lang w:val="nl-NL"/>
              </w:rPr>
            </w:pPr>
            <w:r>
              <w:rPr>
                <w:rFonts w:ascii="Museo Sans 300" w:hAnsi="Museo Sans 300" w:cs="Arial"/>
                <w:sz w:val="20"/>
                <w:szCs w:val="20"/>
                <w:lang w:val="nl-NL"/>
              </w:rPr>
              <w:t>Productie</w:t>
            </w:r>
            <w:r w:rsidR="00DA7C76">
              <w:rPr>
                <w:rFonts w:ascii="Museo Sans 300" w:hAnsi="Museo Sans 300" w:cs="Arial"/>
                <w:sz w:val="20"/>
                <w:szCs w:val="20"/>
                <w:lang w:val="nl-NL"/>
              </w:rPr>
              <w:t xml:space="preserve"> warmte voor ruimteverwarming</w:t>
            </w:r>
          </w:p>
        </w:tc>
        <w:tc>
          <w:tcPr>
            <w:tcW w:w="4636" w:type="dxa"/>
          </w:tcPr>
          <w:p w14:paraId="5FA7F2A9" w14:textId="562733BB" w:rsidR="00DA7C76" w:rsidRDefault="00341FF0"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productie van warmte voor ruimteverwarming is inclusief de installatie en aansluitingen op leidingen. Deze component kan soms achterwege gelaten worden als de woning wordt aangesloten op een warmtenet</w:t>
            </w:r>
            <w:r w:rsidR="00FB30CA">
              <w:rPr>
                <w:rFonts w:ascii="Museo Sans 300" w:hAnsi="Museo Sans 300" w:cs="Arial"/>
                <w:sz w:val="20"/>
                <w:szCs w:val="20"/>
                <w:lang w:val="nl-NL"/>
              </w:rPr>
              <w:t xml:space="preserve"> met een voldoende hoge aanlevertemperatuur</w:t>
            </w:r>
            <w:r>
              <w:rPr>
                <w:rFonts w:ascii="Museo Sans 300" w:hAnsi="Museo Sans 300" w:cs="Arial"/>
                <w:sz w:val="20"/>
                <w:szCs w:val="20"/>
                <w:lang w:val="nl-NL"/>
              </w:rPr>
              <w:t>.</w:t>
            </w:r>
          </w:p>
        </w:tc>
      </w:tr>
      <w:tr w:rsidR="00DA7C76" w:rsidRPr="00E21E19" w14:paraId="00D88369" w14:textId="77777777" w:rsidTr="00DA7C76">
        <w:tc>
          <w:tcPr>
            <w:tcW w:w="1384" w:type="dxa"/>
          </w:tcPr>
          <w:p w14:paraId="38DD6F43" w14:textId="26EB6CAC" w:rsidR="00DA7C76" w:rsidRDefault="00DA7C76" w:rsidP="002B19C0">
            <w:pPr>
              <w:spacing w:line="360" w:lineRule="auto"/>
              <w:rPr>
                <w:rFonts w:ascii="Museo Sans 300" w:hAnsi="Museo Sans 300" w:cs="Arial"/>
                <w:sz w:val="20"/>
                <w:szCs w:val="20"/>
                <w:lang w:val="nl-NL"/>
              </w:rPr>
            </w:pPr>
            <w:r w:rsidRPr="00B17711">
              <w:rPr>
                <w:rFonts w:ascii="Museo Sans 300" w:hAnsi="Museo Sans 300" w:cs="Arial"/>
                <w:sz w:val="20"/>
                <w:szCs w:val="20"/>
                <w:lang w:val="nl-NL"/>
              </w:rPr>
              <w:t>Installatie</w:t>
            </w:r>
            <w:r>
              <w:rPr>
                <w:rFonts w:ascii="Museo Sans 300" w:hAnsi="Museo Sans 300" w:cs="Arial"/>
                <w:sz w:val="20"/>
                <w:szCs w:val="20"/>
                <w:lang w:val="nl-NL"/>
              </w:rPr>
              <w:t>s</w:t>
            </w:r>
          </w:p>
        </w:tc>
        <w:tc>
          <w:tcPr>
            <w:tcW w:w="851" w:type="dxa"/>
          </w:tcPr>
          <w:p w14:paraId="6D46A354" w14:textId="7589B9B6"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5B</w:t>
            </w:r>
          </w:p>
        </w:tc>
        <w:tc>
          <w:tcPr>
            <w:tcW w:w="2409" w:type="dxa"/>
          </w:tcPr>
          <w:p w14:paraId="22022C9E" w14:textId="522F85CA" w:rsidR="00DA7C76" w:rsidRDefault="00EB6AA3" w:rsidP="002B19C0">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Productie </w:t>
            </w:r>
            <w:r w:rsidR="00DA7C76">
              <w:rPr>
                <w:rFonts w:ascii="Museo Sans 300" w:hAnsi="Museo Sans 300" w:cs="Arial"/>
                <w:sz w:val="20"/>
                <w:szCs w:val="20"/>
                <w:lang w:val="nl-NL"/>
              </w:rPr>
              <w:t>warmte voor warm tapwater</w:t>
            </w:r>
          </w:p>
        </w:tc>
        <w:tc>
          <w:tcPr>
            <w:tcW w:w="4636" w:type="dxa"/>
          </w:tcPr>
          <w:p w14:paraId="4876639E" w14:textId="522C4301" w:rsidR="00DA7C76" w:rsidRDefault="00341FF0"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De productie van warmte voor warm tapwater is inclusief de installatie en aansluitingen op leidingen.</w:t>
            </w:r>
          </w:p>
        </w:tc>
      </w:tr>
      <w:tr w:rsidR="00DA7C76" w:rsidRPr="00E21E19" w14:paraId="24B16387" w14:textId="77777777" w:rsidTr="00DA7C76">
        <w:tc>
          <w:tcPr>
            <w:tcW w:w="1384" w:type="dxa"/>
          </w:tcPr>
          <w:p w14:paraId="56EF1E2A" w14:textId="7B3C2994" w:rsidR="00DA7C76" w:rsidRDefault="00DA7C76" w:rsidP="002B19C0">
            <w:pPr>
              <w:spacing w:line="360" w:lineRule="auto"/>
              <w:rPr>
                <w:rFonts w:ascii="Museo Sans 300" w:hAnsi="Museo Sans 300" w:cs="Arial"/>
                <w:sz w:val="20"/>
                <w:szCs w:val="20"/>
                <w:lang w:val="nl-NL"/>
              </w:rPr>
            </w:pPr>
            <w:r w:rsidRPr="00B17711">
              <w:rPr>
                <w:rFonts w:ascii="Museo Sans 300" w:hAnsi="Museo Sans 300" w:cs="Arial"/>
                <w:sz w:val="20"/>
                <w:szCs w:val="20"/>
                <w:lang w:val="nl-NL"/>
              </w:rPr>
              <w:t>Installatie</w:t>
            </w:r>
            <w:r>
              <w:rPr>
                <w:rFonts w:ascii="Museo Sans 300" w:hAnsi="Museo Sans 300" w:cs="Arial"/>
                <w:sz w:val="20"/>
                <w:szCs w:val="20"/>
                <w:lang w:val="nl-NL"/>
              </w:rPr>
              <w:t>s</w:t>
            </w:r>
          </w:p>
        </w:tc>
        <w:tc>
          <w:tcPr>
            <w:tcW w:w="851" w:type="dxa"/>
          </w:tcPr>
          <w:p w14:paraId="4C85600C" w14:textId="474CDB8B"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6</w:t>
            </w:r>
          </w:p>
        </w:tc>
        <w:tc>
          <w:tcPr>
            <w:tcW w:w="2409" w:type="dxa"/>
          </w:tcPr>
          <w:p w14:paraId="2E65155D" w14:textId="49F4B9B6"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Ventilatiesysteem</w:t>
            </w:r>
          </w:p>
        </w:tc>
        <w:tc>
          <w:tcPr>
            <w:tcW w:w="4636" w:type="dxa"/>
          </w:tcPr>
          <w:p w14:paraId="76F15E08" w14:textId="4BD5E445" w:rsidR="00DA7C76" w:rsidRDefault="00341FF0" w:rsidP="002B19C0">
            <w:pPr>
              <w:spacing w:line="360" w:lineRule="auto"/>
              <w:rPr>
                <w:rFonts w:ascii="Museo Sans 300" w:hAnsi="Museo Sans 300" w:cs="Arial"/>
                <w:sz w:val="20"/>
                <w:szCs w:val="20"/>
                <w:lang w:val="nl-NL"/>
              </w:rPr>
            </w:pPr>
            <w:r>
              <w:rPr>
                <w:rFonts w:ascii="Museo Sans 300" w:hAnsi="Museo Sans 300" w:cs="Arial"/>
                <w:sz w:val="20"/>
                <w:szCs w:val="20"/>
                <w:lang w:val="nl-NL"/>
              </w:rPr>
              <w:t>Het ventilatiesysteem is inclusief de installatie, kanalen en aansluitingen op de bouwkundige delen.</w:t>
            </w:r>
          </w:p>
        </w:tc>
      </w:tr>
      <w:tr w:rsidR="00DA7C76" w:rsidRPr="00E21E19" w14:paraId="7443AD87" w14:textId="77777777" w:rsidTr="00DA7C76">
        <w:tc>
          <w:tcPr>
            <w:tcW w:w="1384" w:type="dxa"/>
          </w:tcPr>
          <w:p w14:paraId="498C164A" w14:textId="1B245B59" w:rsidR="00DA7C76" w:rsidRDefault="00DA7C76" w:rsidP="002B19C0">
            <w:pPr>
              <w:spacing w:line="360" w:lineRule="auto"/>
              <w:rPr>
                <w:rFonts w:ascii="Museo Sans 300" w:hAnsi="Museo Sans 300" w:cs="Arial"/>
                <w:sz w:val="20"/>
                <w:szCs w:val="20"/>
                <w:lang w:val="nl-NL"/>
              </w:rPr>
            </w:pPr>
            <w:r w:rsidRPr="00B17711">
              <w:rPr>
                <w:rFonts w:ascii="Museo Sans 300" w:hAnsi="Museo Sans 300" w:cs="Arial"/>
                <w:sz w:val="20"/>
                <w:szCs w:val="20"/>
                <w:lang w:val="nl-NL"/>
              </w:rPr>
              <w:t>Installatie</w:t>
            </w:r>
            <w:r>
              <w:rPr>
                <w:rFonts w:ascii="Museo Sans 300" w:hAnsi="Museo Sans 300" w:cs="Arial"/>
                <w:sz w:val="20"/>
                <w:szCs w:val="20"/>
                <w:lang w:val="nl-NL"/>
              </w:rPr>
              <w:t>s</w:t>
            </w:r>
          </w:p>
        </w:tc>
        <w:tc>
          <w:tcPr>
            <w:tcW w:w="851" w:type="dxa"/>
          </w:tcPr>
          <w:p w14:paraId="46BD5A0E" w14:textId="61337D66"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7</w:t>
            </w:r>
          </w:p>
        </w:tc>
        <w:tc>
          <w:tcPr>
            <w:tcW w:w="2409" w:type="dxa"/>
          </w:tcPr>
          <w:p w14:paraId="1E3FE510" w14:textId="33C27989"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Monitoringsysteem</w:t>
            </w:r>
          </w:p>
        </w:tc>
        <w:tc>
          <w:tcPr>
            <w:tcW w:w="4636" w:type="dxa"/>
          </w:tcPr>
          <w:p w14:paraId="14434891" w14:textId="0A19438B" w:rsidR="00DA7C76" w:rsidRPr="00341FF0" w:rsidRDefault="00341FF0" w:rsidP="002B19C0">
            <w:pPr>
              <w:spacing w:line="360" w:lineRule="auto"/>
              <w:rPr>
                <w:rFonts w:ascii="Museo Sans 300" w:hAnsi="Museo Sans 300" w:cs="Arial"/>
                <w:sz w:val="20"/>
                <w:szCs w:val="20"/>
                <w:lang w:val="nl-NL"/>
              </w:rPr>
            </w:pPr>
            <w:r w:rsidRPr="00341FF0">
              <w:rPr>
                <w:rFonts w:ascii="Museo Sans 300" w:hAnsi="Museo Sans 300" w:cs="Arial"/>
                <w:sz w:val="20"/>
                <w:szCs w:val="20"/>
                <w:lang w:val="nl-NL"/>
              </w:rPr>
              <w:t xml:space="preserve">Het monitoringsysteem is inclusief sensoren, gateway, separate verbinding, database, </w:t>
            </w:r>
            <w:r w:rsidRPr="00341FF0">
              <w:rPr>
                <w:rFonts w:ascii="Museo Sans 300" w:hAnsi="Museo Sans 300" w:cs="Arial"/>
                <w:sz w:val="20"/>
                <w:szCs w:val="20"/>
                <w:lang w:val="nl-NL"/>
              </w:rPr>
              <w:lastRenderedPageBreak/>
              <w:t>applicatie en voldoe</w:t>
            </w:r>
            <w:r>
              <w:rPr>
                <w:rFonts w:ascii="Museo Sans 300" w:hAnsi="Museo Sans 300" w:cs="Arial"/>
                <w:sz w:val="20"/>
                <w:szCs w:val="20"/>
                <w:lang w:val="nl-NL"/>
              </w:rPr>
              <w:t>t aan de</w:t>
            </w:r>
            <w:r w:rsidRPr="00341FF0">
              <w:rPr>
                <w:rFonts w:ascii="Museo Sans 300" w:hAnsi="Museo Sans 300" w:cs="Arial"/>
                <w:sz w:val="20"/>
                <w:szCs w:val="20"/>
                <w:lang w:val="nl-NL"/>
              </w:rPr>
              <w:t xml:space="preserve"> AVG.</w:t>
            </w:r>
          </w:p>
        </w:tc>
      </w:tr>
      <w:tr w:rsidR="00DA7C76" w14:paraId="7F3A8B12" w14:textId="77777777" w:rsidTr="00DA7C76">
        <w:tc>
          <w:tcPr>
            <w:tcW w:w="1384" w:type="dxa"/>
          </w:tcPr>
          <w:p w14:paraId="13FC7C4F" w14:textId="6BAA9DE2" w:rsidR="00DA7C76" w:rsidRDefault="00DA7C76" w:rsidP="002B19C0">
            <w:pPr>
              <w:spacing w:line="360" w:lineRule="auto"/>
              <w:rPr>
                <w:rFonts w:ascii="Museo Sans 300" w:hAnsi="Museo Sans 300" w:cs="Arial"/>
                <w:sz w:val="20"/>
                <w:szCs w:val="20"/>
                <w:lang w:val="nl-NL"/>
              </w:rPr>
            </w:pPr>
            <w:r w:rsidRPr="00B17711">
              <w:rPr>
                <w:rFonts w:ascii="Museo Sans 300" w:hAnsi="Museo Sans 300" w:cs="Arial"/>
                <w:sz w:val="20"/>
                <w:szCs w:val="20"/>
                <w:lang w:val="nl-NL"/>
              </w:rPr>
              <w:lastRenderedPageBreak/>
              <w:t>Installatie</w:t>
            </w:r>
            <w:r>
              <w:rPr>
                <w:rFonts w:ascii="Museo Sans 300" w:hAnsi="Museo Sans 300" w:cs="Arial"/>
                <w:sz w:val="20"/>
                <w:szCs w:val="20"/>
                <w:lang w:val="nl-NL"/>
              </w:rPr>
              <w:t>s</w:t>
            </w:r>
          </w:p>
        </w:tc>
        <w:tc>
          <w:tcPr>
            <w:tcW w:w="851" w:type="dxa"/>
          </w:tcPr>
          <w:p w14:paraId="2479C055" w14:textId="764C9075"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8</w:t>
            </w:r>
          </w:p>
        </w:tc>
        <w:tc>
          <w:tcPr>
            <w:tcW w:w="2409" w:type="dxa"/>
          </w:tcPr>
          <w:p w14:paraId="5839A815" w14:textId="6934AA64"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Energieopslag</w:t>
            </w:r>
          </w:p>
        </w:tc>
        <w:tc>
          <w:tcPr>
            <w:tcW w:w="4636" w:type="dxa"/>
          </w:tcPr>
          <w:p w14:paraId="36F20F1D" w14:textId="7C592DF4" w:rsidR="00DA7C76" w:rsidRDefault="00341FF0" w:rsidP="00341FF0">
            <w:pPr>
              <w:spacing w:line="360" w:lineRule="auto"/>
              <w:rPr>
                <w:rFonts w:ascii="Museo Sans 300" w:hAnsi="Museo Sans 300" w:cs="Arial"/>
                <w:sz w:val="20"/>
                <w:szCs w:val="20"/>
                <w:lang w:val="nl-NL"/>
              </w:rPr>
            </w:pPr>
            <w:r>
              <w:rPr>
                <w:rFonts w:ascii="Museo Sans 300" w:hAnsi="Museo Sans 300" w:cs="Arial"/>
                <w:sz w:val="20"/>
                <w:szCs w:val="20"/>
                <w:lang w:val="nl-NL"/>
              </w:rPr>
              <w:t>Energieopslag is inclusief installaties voor de opslag van warmte of elektriciteit, regelapparatuur en aansluiting op leidingen of kabels. Deze component wordt nu in de regel achterwege gelaten.</w:t>
            </w:r>
          </w:p>
        </w:tc>
      </w:tr>
    </w:tbl>
    <w:p w14:paraId="5169574A" w14:textId="7E9E3956" w:rsidR="00476448" w:rsidRDefault="00476448" w:rsidP="002B19C0">
      <w:pPr>
        <w:spacing w:line="360" w:lineRule="auto"/>
        <w:rPr>
          <w:rFonts w:ascii="Museo Sans 300" w:hAnsi="Museo Sans 300" w:cs="Arial"/>
          <w:sz w:val="20"/>
          <w:szCs w:val="20"/>
          <w:lang w:val="nl-NL"/>
        </w:rPr>
      </w:pPr>
    </w:p>
    <w:p w14:paraId="170A8F88" w14:textId="43E2E5D0" w:rsidR="00F72EB7" w:rsidRDefault="00F72EB7" w:rsidP="002B19C0">
      <w:pPr>
        <w:spacing w:line="360" w:lineRule="auto"/>
        <w:rPr>
          <w:rFonts w:ascii="Museo Sans 300" w:hAnsi="Museo Sans 300" w:cs="Arial"/>
          <w:sz w:val="20"/>
          <w:szCs w:val="20"/>
          <w:lang w:val="nl-NL"/>
        </w:rPr>
      </w:pPr>
      <w:r>
        <w:rPr>
          <w:rFonts w:ascii="Museo Sans 300" w:hAnsi="Museo Sans 300" w:cs="Arial"/>
          <w:sz w:val="20"/>
          <w:szCs w:val="20"/>
          <w:lang w:val="nl-NL"/>
        </w:rPr>
        <w:t>Daarnaast is een aantal modules ofwel gecombineerde componenten mogelijk:</w:t>
      </w:r>
    </w:p>
    <w:tbl>
      <w:tblPr>
        <w:tblStyle w:val="TableGrid"/>
        <w:tblW w:w="0" w:type="auto"/>
        <w:tblLook w:val="04A0" w:firstRow="1" w:lastRow="0" w:firstColumn="1" w:lastColumn="0" w:noHBand="0" w:noVBand="1"/>
      </w:tblPr>
      <w:tblGrid>
        <w:gridCol w:w="2235"/>
        <w:gridCol w:w="7045"/>
      </w:tblGrid>
      <w:tr w:rsidR="00F72EB7" w14:paraId="325FA49F" w14:textId="77777777" w:rsidTr="00DA7C76">
        <w:tc>
          <w:tcPr>
            <w:tcW w:w="2235" w:type="dxa"/>
          </w:tcPr>
          <w:p w14:paraId="6117ECA5" w14:textId="369F2C18" w:rsidR="00F72EB7" w:rsidRPr="002B19C0" w:rsidRDefault="00F72EB7" w:rsidP="00DA7C76">
            <w:pPr>
              <w:spacing w:line="360" w:lineRule="auto"/>
              <w:rPr>
                <w:rFonts w:ascii="Museo Sans 300" w:hAnsi="Museo Sans 300" w:cs="Arial"/>
                <w:i/>
                <w:sz w:val="20"/>
                <w:szCs w:val="20"/>
                <w:lang w:val="nl-NL"/>
              </w:rPr>
            </w:pPr>
            <w:r>
              <w:rPr>
                <w:rFonts w:ascii="Museo Sans 300" w:hAnsi="Museo Sans 300" w:cs="Arial"/>
                <w:i/>
                <w:sz w:val="20"/>
                <w:szCs w:val="20"/>
                <w:lang w:val="nl-NL"/>
              </w:rPr>
              <w:t>Naam</w:t>
            </w:r>
          </w:p>
        </w:tc>
        <w:tc>
          <w:tcPr>
            <w:tcW w:w="7045" w:type="dxa"/>
          </w:tcPr>
          <w:p w14:paraId="047C5F46" w14:textId="333BD2D2" w:rsidR="00F72EB7" w:rsidRPr="002B19C0" w:rsidRDefault="00F72EB7" w:rsidP="00DA7C76">
            <w:pPr>
              <w:spacing w:line="360" w:lineRule="auto"/>
              <w:rPr>
                <w:rFonts w:ascii="Museo Sans 300" w:hAnsi="Museo Sans 300" w:cs="Arial"/>
                <w:i/>
                <w:sz w:val="20"/>
                <w:szCs w:val="20"/>
                <w:lang w:val="nl-NL"/>
              </w:rPr>
            </w:pPr>
            <w:r>
              <w:rPr>
                <w:rFonts w:ascii="Museo Sans 300" w:hAnsi="Museo Sans 300" w:cs="Arial"/>
                <w:i/>
                <w:sz w:val="20"/>
                <w:szCs w:val="20"/>
                <w:lang w:val="nl-NL"/>
              </w:rPr>
              <w:t>Bestaat uit</w:t>
            </w:r>
          </w:p>
        </w:tc>
      </w:tr>
      <w:tr w:rsidR="00F72EB7" w:rsidRPr="00E21E19" w14:paraId="2AACE7D5" w14:textId="77777777" w:rsidTr="00DA7C76">
        <w:tc>
          <w:tcPr>
            <w:tcW w:w="2235" w:type="dxa"/>
          </w:tcPr>
          <w:p w14:paraId="1A3B3757" w14:textId="3930E928" w:rsidR="00F72EB7" w:rsidRDefault="00F72EB7" w:rsidP="00DA7C76">
            <w:pPr>
              <w:spacing w:line="360" w:lineRule="auto"/>
              <w:rPr>
                <w:rFonts w:ascii="Museo Sans 300" w:hAnsi="Museo Sans 300" w:cs="Arial"/>
                <w:sz w:val="20"/>
                <w:szCs w:val="20"/>
                <w:lang w:val="nl-NL"/>
              </w:rPr>
            </w:pPr>
            <w:r>
              <w:rPr>
                <w:rFonts w:ascii="Museo Sans 300" w:hAnsi="Museo Sans 300" w:cs="Arial"/>
                <w:sz w:val="20"/>
                <w:szCs w:val="20"/>
                <w:lang w:val="nl-NL"/>
              </w:rPr>
              <w:t>Energiemodule</w:t>
            </w:r>
          </w:p>
        </w:tc>
        <w:tc>
          <w:tcPr>
            <w:tcW w:w="7045" w:type="dxa"/>
          </w:tcPr>
          <w:p w14:paraId="1E0115C5" w14:textId="39F1875E" w:rsidR="00F72EB7" w:rsidRDefault="00DA7C76" w:rsidP="00DA7C76">
            <w:pPr>
              <w:spacing w:line="360" w:lineRule="auto"/>
              <w:rPr>
                <w:rFonts w:ascii="Museo Sans 300" w:hAnsi="Museo Sans 300" w:cs="Arial"/>
                <w:sz w:val="20"/>
                <w:szCs w:val="20"/>
                <w:lang w:val="nl-NL"/>
              </w:rPr>
            </w:pPr>
            <w:r>
              <w:rPr>
                <w:rFonts w:ascii="Museo Sans 300" w:hAnsi="Museo Sans 300" w:cs="Arial"/>
                <w:sz w:val="20"/>
                <w:szCs w:val="20"/>
                <w:lang w:val="nl-NL"/>
              </w:rPr>
              <w:t>Alle installaties, behalve opwekking elektriciteit (4) en energieopslag (8), samen in één module.</w:t>
            </w:r>
          </w:p>
        </w:tc>
      </w:tr>
      <w:tr w:rsidR="00341FF0" w:rsidRPr="00E21E19" w14:paraId="41031977" w14:textId="77777777" w:rsidTr="00DA7C76">
        <w:tc>
          <w:tcPr>
            <w:tcW w:w="2235" w:type="dxa"/>
          </w:tcPr>
          <w:p w14:paraId="3C1BE244" w14:textId="6544CF3B" w:rsidR="00341FF0" w:rsidRDefault="00341FF0" w:rsidP="00DA7C76">
            <w:pPr>
              <w:spacing w:line="360" w:lineRule="auto"/>
              <w:rPr>
                <w:rFonts w:ascii="Museo Sans 300" w:hAnsi="Museo Sans 300" w:cs="Arial"/>
                <w:sz w:val="20"/>
                <w:szCs w:val="20"/>
                <w:lang w:val="nl-NL"/>
              </w:rPr>
            </w:pPr>
            <w:r>
              <w:rPr>
                <w:rFonts w:ascii="Museo Sans 300" w:hAnsi="Museo Sans 300" w:cs="Arial"/>
                <w:sz w:val="20"/>
                <w:szCs w:val="20"/>
                <w:lang w:val="nl-NL"/>
              </w:rPr>
              <w:t>Warmtemodule</w:t>
            </w:r>
          </w:p>
        </w:tc>
        <w:tc>
          <w:tcPr>
            <w:tcW w:w="7045" w:type="dxa"/>
          </w:tcPr>
          <w:p w14:paraId="14C4126A" w14:textId="0BE6F9D8" w:rsidR="00341FF0" w:rsidRDefault="00341FF0" w:rsidP="00DA7C76">
            <w:pPr>
              <w:spacing w:line="360" w:lineRule="auto"/>
              <w:rPr>
                <w:rFonts w:ascii="Museo Sans 300" w:hAnsi="Museo Sans 300" w:cs="Arial"/>
                <w:sz w:val="20"/>
                <w:szCs w:val="20"/>
                <w:lang w:val="nl-NL"/>
              </w:rPr>
            </w:pPr>
            <w:r>
              <w:rPr>
                <w:rFonts w:ascii="Museo Sans 300" w:hAnsi="Museo Sans 300" w:cs="Arial"/>
                <w:sz w:val="20"/>
                <w:szCs w:val="20"/>
                <w:lang w:val="nl-NL"/>
              </w:rPr>
              <w:t>De installaties die warmte produceren (5A en 5B) samen in één module.</w:t>
            </w:r>
          </w:p>
        </w:tc>
      </w:tr>
      <w:tr w:rsidR="00F72EB7" w:rsidRPr="00E21E19" w14:paraId="15A78A94" w14:textId="77777777" w:rsidTr="00DA7C76">
        <w:tc>
          <w:tcPr>
            <w:tcW w:w="2235" w:type="dxa"/>
          </w:tcPr>
          <w:p w14:paraId="464691DF" w14:textId="24C42429" w:rsidR="00F72EB7" w:rsidRDefault="00F72EB7" w:rsidP="00DA7C76">
            <w:pPr>
              <w:spacing w:line="360" w:lineRule="auto"/>
              <w:rPr>
                <w:rFonts w:ascii="Museo Sans 300" w:hAnsi="Museo Sans 300" w:cs="Arial"/>
                <w:sz w:val="20"/>
                <w:szCs w:val="20"/>
                <w:lang w:val="nl-NL"/>
              </w:rPr>
            </w:pPr>
            <w:r>
              <w:rPr>
                <w:rFonts w:ascii="Museo Sans 300" w:hAnsi="Museo Sans 300" w:cs="Arial"/>
                <w:sz w:val="20"/>
                <w:szCs w:val="20"/>
                <w:lang w:val="nl-NL"/>
              </w:rPr>
              <w:t>Dakmodule</w:t>
            </w:r>
          </w:p>
        </w:tc>
        <w:tc>
          <w:tcPr>
            <w:tcW w:w="7045" w:type="dxa"/>
          </w:tcPr>
          <w:p w14:paraId="4FD0BB20" w14:textId="63998166" w:rsidR="00F72EB7" w:rsidRDefault="00DA7C76" w:rsidP="00DA7C76">
            <w:pPr>
              <w:spacing w:line="360" w:lineRule="auto"/>
              <w:rPr>
                <w:rFonts w:ascii="Museo Sans 300" w:hAnsi="Museo Sans 300" w:cs="Arial"/>
                <w:sz w:val="20"/>
                <w:szCs w:val="20"/>
                <w:lang w:val="nl-NL"/>
              </w:rPr>
            </w:pPr>
            <w:r>
              <w:rPr>
                <w:rFonts w:ascii="Museo Sans 300" w:hAnsi="Museo Sans 300" w:cs="Arial"/>
                <w:sz w:val="20"/>
                <w:szCs w:val="20"/>
                <w:lang w:val="nl-NL"/>
              </w:rPr>
              <w:t>Het dak (2) en opwekking elektriciteit (4) samen in één module</w:t>
            </w:r>
            <w:r w:rsidR="00FB30CA">
              <w:rPr>
                <w:rFonts w:ascii="Museo Sans 300" w:hAnsi="Museo Sans 300" w:cs="Arial"/>
                <w:sz w:val="20"/>
                <w:szCs w:val="20"/>
                <w:lang w:val="nl-NL"/>
              </w:rPr>
              <w:t xml:space="preserve">, soms aangevuld met </w:t>
            </w:r>
            <w:r w:rsidR="006F0309">
              <w:rPr>
                <w:rFonts w:ascii="Museo Sans 300" w:hAnsi="Museo Sans 300" w:cs="Arial"/>
                <w:sz w:val="20"/>
                <w:szCs w:val="20"/>
                <w:lang w:val="nl-NL"/>
              </w:rPr>
              <w:t>andere installaties</w:t>
            </w:r>
            <w:r>
              <w:rPr>
                <w:rFonts w:ascii="Museo Sans 300" w:hAnsi="Museo Sans 300" w:cs="Arial"/>
                <w:sz w:val="20"/>
                <w:szCs w:val="20"/>
                <w:lang w:val="nl-NL"/>
              </w:rPr>
              <w:t>.</w:t>
            </w:r>
          </w:p>
        </w:tc>
      </w:tr>
    </w:tbl>
    <w:p w14:paraId="3C5376BC" w14:textId="5FB8EF8A" w:rsidR="00F72EB7" w:rsidRDefault="00F72EB7" w:rsidP="002B19C0">
      <w:pPr>
        <w:spacing w:line="360" w:lineRule="auto"/>
        <w:rPr>
          <w:rFonts w:ascii="Museo Sans 300" w:hAnsi="Museo Sans 300" w:cs="Arial"/>
          <w:sz w:val="20"/>
          <w:szCs w:val="20"/>
          <w:lang w:val="nl-NL"/>
        </w:rPr>
      </w:pPr>
    </w:p>
    <w:p w14:paraId="54CA5A12" w14:textId="055F7E7D" w:rsidR="00DA7C76" w:rsidRDefault="00DA7C7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Deze modules worden niet verder gespecificeerd, aangezien het om een combinatie van componenten gaat. </w:t>
      </w:r>
      <w:r w:rsidR="00F14775">
        <w:rPr>
          <w:rFonts w:ascii="Museo Sans 300" w:hAnsi="Museo Sans 300" w:cs="Arial"/>
          <w:sz w:val="20"/>
          <w:szCs w:val="20"/>
          <w:lang w:val="nl-NL"/>
        </w:rPr>
        <w:t>Ze worden hier alleen genoemd om spraakverwarring te voorkomen.</w:t>
      </w:r>
    </w:p>
    <w:p w14:paraId="1524BAD7" w14:textId="77777777" w:rsidR="00DA7C76" w:rsidRDefault="00DA7C76" w:rsidP="002B19C0">
      <w:pPr>
        <w:spacing w:line="360" w:lineRule="auto"/>
        <w:rPr>
          <w:rFonts w:ascii="Museo Sans 300" w:hAnsi="Museo Sans 300" w:cs="Arial"/>
          <w:sz w:val="20"/>
          <w:szCs w:val="20"/>
          <w:lang w:val="nl-NL"/>
        </w:rPr>
      </w:pPr>
    </w:p>
    <w:p w14:paraId="31BFD92B" w14:textId="643A19A8" w:rsidR="002B19C0" w:rsidRDefault="002B19C0" w:rsidP="002B19C0">
      <w:pPr>
        <w:spacing w:line="360" w:lineRule="auto"/>
        <w:rPr>
          <w:rFonts w:ascii="Museo Sans 300" w:hAnsi="Museo Sans 300" w:cs="Arial"/>
          <w:sz w:val="20"/>
          <w:szCs w:val="20"/>
          <w:lang w:val="nl-NL"/>
        </w:rPr>
      </w:pPr>
      <w:r>
        <w:rPr>
          <w:rFonts w:ascii="Museo Sans 300" w:hAnsi="Museo Sans 300" w:cs="Arial"/>
          <w:sz w:val="20"/>
          <w:szCs w:val="20"/>
          <w:lang w:val="nl-NL"/>
        </w:rPr>
        <w:t>Wel overwogen, maar niet tot component benoemd:</w:t>
      </w:r>
    </w:p>
    <w:p w14:paraId="23F73606" w14:textId="24B6D186" w:rsidR="002B19C0" w:rsidRDefault="002B19C0" w:rsidP="002B19C0">
      <w:pPr>
        <w:pStyle w:val="ListParagraph"/>
        <w:numPr>
          <w:ilvl w:val="0"/>
          <w:numId w:val="33"/>
        </w:numPr>
        <w:spacing w:line="360" w:lineRule="auto"/>
        <w:rPr>
          <w:rFonts w:ascii="Museo Sans 300" w:hAnsi="Museo Sans 300" w:cs="Arial"/>
          <w:sz w:val="20"/>
          <w:szCs w:val="20"/>
        </w:rPr>
      </w:pPr>
      <w:r>
        <w:rPr>
          <w:rFonts w:ascii="Museo Sans 300" w:hAnsi="Museo Sans 300" w:cs="Arial"/>
          <w:sz w:val="20"/>
          <w:szCs w:val="20"/>
        </w:rPr>
        <w:t>Kookplaat</w:t>
      </w:r>
      <w:r w:rsidR="00F72EB7">
        <w:rPr>
          <w:rFonts w:ascii="Museo Sans 300" w:hAnsi="Museo Sans 300" w:cs="Arial"/>
          <w:sz w:val="20"/>
          <w:szCs w:val="20"/>
        </w:rPr>
        <w:tab/>
      </w:r>
      <w:r w:rsidR="00F72EB7">
        <w:rPr>
          <w:rFonts w:ascii="Museo Sans 300" w:hAnsi="Museo Sans 300" w:cs="Arial"/>
          <w:sz w:val="20"/>
          <w:szCs w:val="20"/>
        </w:rPr>
        <w:tab/>
        <w:t xml:space="preserve">Dit is feitelijk één product en geen samenvoeging van producten. </w:t>
      </w:r>
    </w:p>
    <w:p w14:paraId="3831D42E" w14:textId="36DA06BA" w:rsidR="002B19C0" w:rsidRDefault="002B19C0" w:rsidP="002B19C0">
      <w:pPr>
        <w:pStyle w:val="ListParagraph"/>
        <w:numPr>
          <w:ilvl w:val="0"/>
          <w:numId w:val="33"/>
        </w:numPr>
        <w:spacing w:line="360" w:lineRule="auto"/>
        <w:rPr>
          <w:rFonts w:ascii="Museo Sans 300" w:hAnsi="Museo Sans 300" w:cs="Arial"/>
          <w:sz w:val="20"/>
          <w:szCs w:val="20"/>
        </w:rPr>
      </w:pPr>
      <w:r>
        <w:rPr>
          <w:rFonts w:ascii="Museo Sans 300" w:hAnsi="Museo Sans 300" w:cs="Arial"/>
          <w:sz w:val="20"/>
          <w:szCs w:val="20"/>
        </w:rPr>
        <w:t>Kozijnen met glas</w:t>
      </w:r>
      <w:r w:rsidR="00F72EB7">
        <w:rPr>
          <w:rFonts w:ascii="Museo Sans 300" w:hAnsi="Museo Sans 300" w:cs="Arial"/>
          <w:sz w:val="20"/>
          <w:szCs w:val="20"/>
        </w:rPr>
        <w:tab/>
        <w:t>Het effect hiervan op de functionele prestaties van de woning is te</w:t>
      </w:r>
      <w:r w:rsidR="00F72EB7">
        <w:rPr>
          <w:rFonts w:ascii="Museo Sans 300" w:hAnsi="Museo Sans 300" w:cs="Arial"/>
          <w:sz w:val="20"/>
          <w:szCs w:val="20"/>
        </w:rPr>
        <w:tab/>
      </w:r>
      <w:r w:rsidR="00F72EB7">
        <w:rPr>
          <w:rFonts w:ascii="Museo Sans 300" w:hAnsi="Museo Sans 300" w:cs="Arial"/>
          <w:sz w:val="20"/>
          <w:szCs w:val="20"/>
        </w:rPr>
        <w:tab/>
      </w:r>
      <w:r w:rsidR="00F72EB7">
        <w:rPr>
          <w:rFonts w:ascii="Museo Sans 300" w:hAnsi="Museo Sans 300" w:cs="Arial"/>
          <w:sz w:val="20"/>
          <w:szCs w:val="20"/>
        </w:rPr>
        <w:tab/>
        <w:t>klein geacht</w:t>
      </w:r>
      <w:r w:rsidR="00EB6AA3">
        <w:rPr>
          <w:rFonts w:ascii="Museo Sans 300" w:hAnsi="Museo Sans 300" w:cs="Arial"/>
          <w:sz w:val="20"/>
          <w:szCs w:val="20"/>
        </w:rPr>
        <w:t xml:space="preserve"> om los van de rest van de gevel te zien</w:t>
      </w:r>
      <w:r w:rsidR="00F72EB7">
        <w:rPr>
          <w:rFonts w:ascii="Museo Sans 300" w:hAnsi="Museo Sans 300" w:cs="Arial"/>
          <w:sz w:val="20"/>
          <w:szCs w:val="20"/>
        </w:rPr>
        <w:t>.</w:t>
      </w:r>
      <w:r w:rsidR="006F0309">
        <w:rPr>
          <w:rFonts w:ascii="Museo Sans 300" w:hAnsi="Museo Sans 300" w:cs="Arial"/>
          <w:sz w:val="20"/>
          <w:szCs w:val="20"/>
        </w:rPr>
        <w:t xml:space="preserve"> Bovendien is </w:t>
      </w:r>
      <w:r w:rsidR="006F0309">
        <w:rPr>
          <w:rFonts w:ascii="Museo Sans 300" w:hAnsi="Museo Sans 300" w:cs="Arial"/>
          <w:sz w:val="20"/>
          <w:szCs w:val="20"/>
        </w:rPr>
        <w:tab/>
      </w:r>
      <w:r w:rsidR="006F0309">
        <w:rPr>
          <w:rFonts w:ascii="Museo Sans 300" w:hAnsi="Museo Sans 300" w:cs="Arial"/>
          <w:sz w:val="20"/>
          <w:szCs w:val="20"/>
        </w:rPr>
        <w:tab/>
      </w:r>
      <w:r w:rsidR="006F0309">
        <w:rPr>
          <w:rFonts w:ascii="Museo Sans 300" w:hAnsi="Museo Sans 300" w:cs="Arial"/>
          <w:sz w:val="20"/>
          <w:szCs w:val="20"/>
        </w:rPr>
        <w:tab/>
        <w:t>dat onderdeel van de gevelcomponent.</w:t>
      </w:r>
    </w:p>
    <w:p w14:paraId="3A9080B7" w14:textId="31E94E1C" w:rsidR="00DA7C76" w:rsidRPr="002B19C0" w:rsidRDefault="00DA7C76" w:rsidP="002B19C0">
      <w:pPr>
        <w:pStyle w:val="ListParagraph"/>
        <w:numPr>
          <w:ilvl w:val="0"/>
          <w:numId w:val="33"/>
        </w:numPr>
        <w:spacing w:line="360" w:lineRule="auto"/>
        <w:rPr>
          <w:rFonts w:ascii="Museo Sans 300" w:hAnsi="Museo Sans 300" w:cs="Arial"/>
          <w:sz w:val="20"/>
          <w:szCs w:val="20"/>
        </w:rPr>
      </w:pPr>
      <w:r>
        <w:rPr>
          <w:rFonts w:ascii="Museo Sans 300" w:hAnsi="Museo Sans 300" w:cs="Arial"/>
          <w:sz w:val="20"/>
          <w:szCs w:val="20"/>
        </w:rPr>
        <w:t>Afgiftesysteem</w:t>
      </w:r>
      <w:r>
        <w:rPr>
          <w:rFonts w:ascii="Museo Sans 300" w:hAnsi="Museo Sans 300" w:cs="Arial"/>
          <w:sz w:val="20"/>
          <w:szCs w:val="20"/>
        </w:rPr>
        <w:tab/>
      </w:r>
      <w:r>
        <w:rPr>
          <w:rFonts w:ascii="Museo Sans 300" w:hAnsi="Museo Sans 300" w:cs="Arial"/>
          <w:sz w:val="20"/>
          <w:szCs w:val="20"/>
        </w:rPr>
        <w:tab/>
        <w:t xml:space="preserve">Bestaande radiatoren kunnen vervangen worden, maar ook dit is </w:t>
      </w:r>
      <w:r>
        <w:rPr>
          <w:rFonts w:ascii="Museo Sans 300" w:hAnsi="Museo Sans 300" w:cs="Arial"/>
          <w:sz w:val="20"/>
          <w:szCs w:val="20"/>
        </w:rPr>
        <w:tab/>
      </w:r>
      <w:r>
        <w:rPr>
          <w:rFonts w:ascii="Museo Sans 300" w:hAnsi="Museo Sans 300" w:cs="Arial"/>
          <w:sz w:val="20"/>
          <w:szCs w:val="20"/>
        </w:rPr>
        <w:tab/>
      </w:r>
      <w:r>
        <w:rPr>
          <w:rFonts w:ascii="Museo Sans 300" w:hAnsi="Museo Sans 300" w:cs="Arial"/>
          <w:sz w:val="20"/>
          <w:szCs w:val="20"/>
        </w:rPr>
        <w:tab/>
        <w:t>feitelijk één product en geen samenvoeging van producten.</w:t>
      </w:r>
    </w:p>
    <w:p w14:paraId="6F031683" w14:textId="77777777" w:rsidR="002B19C0" w:rsidRDefault="002B19C0" w:rsidP="002B19C0">
      <w:pPr>
        <w:spacing w:line="360" w:lineRule="auto"/>
        <w:rPr>
          <w:rFonts w:ascii="Museo Sans 300" w:hAnsi="Museo Sans 300" w:cs="Arial"/>
          <w:sz w:val="20"/>
          <w:szCs w:val="20"/>
          <w:lang w:val="nl-NL"/>
        </w:rPr>
      </w:pPr>
    </w:p>
    <w:p w14:paraId="5317E92D" w14:textId="77777777" w:rsidR="002B19C0" w:rsidRDefault="002B19C0" w:rsidP="002B19C0">
      <w:pPr>
        <w:spacing w:line="360" w:lineRule="auto"/>
        <w:rPr>
          <w:rFonts w:ascii="Museo Sans 300" w:hAnsi="Museo Sans 300" w:cs="Arial"/>
          <w:sz w:val="20"/>
          <w:szCs w:val="20"/>
          <w:lang w:val="nl-NL"/>
        </w:rPr>
      </w:pPr>
    </w:p>
    <w:p w14:paraId="343D8250" w14:textId="6B56A8CC" w:rsidR="00476448" w:rsidRDefault="00476448" w:rsidP="002B19C0">
      <w:pPr>
        <w:spacing w:line="360" w:lineRule="auto"/>
        <w:rPr>
          <w:rFonts w:ascii="Museo Sans 500" w:hAnsi="Museo Sans 500" w:cs="Arial"/>
          <w:sz w:val="20"/>
          <w:szCs w:val="20"/>
          <w:lang w:val="nl-NL"/>
        </w:rPr>
      </w:pPr>
      <w:r>
        <w:rPr>
          <w:rFonts w:ascii="Museo Sans 500" w:hAnsi="Museo Sans 500" w:cs="Arial"/>
          <w:sz w:val="20"/>
          <w:szCs w:val="20"/>
          <w:lang w:val="nl-NL"/>
        </w:rPr>
        <w:t>Prestaties per component</w:t>
      </w:r>
    </w:p>
    <w:p w14:paraId="36BCF9AD" w14:textId="77777777" w:rsidR="00476448" w:rsidRPr="00A97C6C" w:rsidRDefault="00476448" w:rsidP="002B19C0">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9504" behindDoc="0" locked="0" layoutInCell="1" allowOverlap="1" wp14:anchorId="0AC327AF" wp14:editId="7BD62323">
                <wp:simplePos x="0" y="0"/>
                <wp:positionH relativeFrom="column">
                  <wp:posOffset>0</wp:posOffset>
                </wp:positionH>
                <wp:positionV relativeFrom="paragraph">
                  <wp:posOffset>0</wp:posOffset>
                </wp:positionV>
                <wp:extent cx="1028700" cy="0"/>
                <wp:effectExtent l="0" t="0" r="12700" b="25400"/>
                <wp:wrapNone/>
                <wp:docPr id="5"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DC10F0" id="Rechte verbindingslijn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" strokecolor="black [3213]" strokeweight="2pt"/>
            </w:pict>
          </mc:Fallback>
        </mc:AlternateContent>
      </w:r>
    </w:p>
    <w:p w14:paraId="43354E54" w14:textId="79B12284" w:rsidR="00893BFE" w:rsidRDefault="00623656" w:rsidP="002B19C0">
      <w:pPr>
        <w:spacing w:line="360" w:lineRule="auto"/>
        <w:rPr>
          <w:rFonts w:ascii="Museo Sans 300" w:hAnsi="Museo Sans 300" w:cs="Arial"/>
          <w:sz w:val="20"/>
          <w:szCs w:val="20"/>
          <w:lang w:val="nl-NL"/>
        </w:rPr>
      </w:pPr>
      <w:r>
        <w:rPr>
          <w:rFonts w:ascii="Museo Sans 300" w:hAnsi="Museo Sans 300" w:cs="Arial"/>
          <w:sz w:val="20"/>
          <w:szCs w:val="20"/>
          <w:lang w:val="nl-NL"/>
        </w:rPr>
        <w:t xml:space="preserve">Volgens de definitie van wat een component is biedt elk component functionele prestaties. In het kader van NOM Keur en NOM Ready Keur (i.o.) bestaat er een </w:t>
      </w:r>
      <w:hyperlink r:id="rId8" w:history="1">
        <w:r w:rsidRPr="008541D3">
          <w:rPr>
            <w:rStyle w:val="Hyperlink"/>
            <w:rFonts w:ascii="Museo Sans 300" w:hAnsi="Museo Sans 300" w:cs="Arial"/>
            <w:i/>
            <w:sz w:val="20"/>
            <w:szCs w:val="20"/>
            <w:lang w:val="nl-NL"/>
          </w:rPr>
          <w:t>Maatlat</w:t>
        </w:r>
      </w:hyperlink>
      <w:r w:rsidR="008541D3">
        <w:rPr>
          <w:rFonts w:ascii="Museo Sans 300" w:hAnsi="Museo Sans 300" w:cs="Arial"/>
          <w:sz w:val="20"/>
          <w:szCs w:val="20"/>
          <w:lang w:val="nl-NL"/>
        </w:rPr>
        <w:t xml:space="preserve"> </w:t>
      </w:r>
      <w:r>
        <w:rPr>
          <w:rFonts w:ascii="Museo Sans 300" w:hAnsi="Museo Sans 300" w:cs="Arial"/>
          <w:sz w:val="20"/>
          <w:szCs w:val="20"/>
          <w:lang w:val="nl-NL"/>
        </w:rPr>
        <w:t xml:space="preserve">die, per gewenste functionele prestatie, aangeeft wat de eis is en hoe bepaald wordt of aan de eis wordt voldaan. </w:t>
      </w:r>
      <w:r w:rsidR="007D5CA3">
        <w:rPr>
          <w:rFonts w:ascii="Museo Sans 300" w:hAnsi="Museo Sans 300" w:cs="Arial"/>
          <w:sz w:val="20"/>
          <w:szCs w:val="20"/>
          <w:lang w:val="nl-NL"/>
        </w:rPr>
        <w:t xml:space="preserve">Daarin is een kruistabel verwerkt waarin per component wordt aangegeven of die invloed heeft op een bepaalde functionele prestatie. </w:t>
      </w:r>
    </w:p>
    <w:p w14:paraId="33E0E77D" w14:textId="513AC9B1" w:rsidR="007D5CA3" w:rsidRDefault="007D5CA3" w:rsidP="002B19C0">
      <w:pPr>
        <w:spacing w:line="360" w:lineRule="auto"/>
        <w:rPr>
          <w:rFonts w:ascii="Museo Sans 300" w:hAnsi="Museo Sans 300" w:cs="Arial"/>
          <w:sz w:val="20"/>
          <w:szCs w:val="20"/>
          <w:lang w:val="nl-NL"/>
        </w:rPr>
      </w:pPr>
    </w:p>
    <w:p w14:paraId="57586E48" w14:textId="08820C26" w:rsidR="007D5CA3" w:rsidRDefault="007D5CA3" w:rsidP="007D5CA3">
      <w:pPr>
        <w:spacing w:line="360" w:lineRule="auto"/>
        <w:ind w:left="708"/>
        <w:rPr>
          <w:rFonts w:ascii="Museo Sans 300" w:hAnsi="Museo Sans 300" w:cs="Arial"/>
          <w:sz w:val="20"/>
          <w:szCs w:val="20"/>
          <w:lang w:val="nl-NL"/>
        </w:rPr>
      </w:pPr>
      <w:r>
        <w:rPr>
          <w:rFonts w:ascii="Museo Sans 300" w:hAnsi="Museo Sans 300" w:cs="Arial"/>
          <w:sz w:val="20"/>
          <w:szCs w:val="20"/>
          <w:lang w:val="nl-NL"/>
        </w:rPr>
        <w:t xml:space="preserve">Bijvoorbeeld: het dakcomponent heeft invloed op de netto warmtevraag van de woning, maar niet op de beschikbare hoeveelheid warm tapwater. </w:t>
      </w:r>
    </w:p>
    <w:p w14:paraId="0018C807" w14:textId="232A9258" w:rsidR="007D5CA3" w:rsidRDefault="007D5CA3" w:rsidP="002B19C0">
      <w:pPr>
        <w:spacing w:line="360" w:lineRule="auto"/>
        <w:rPr>
          <w:rFonts w:ascii="Museo Sans 300" w:hAnsi="Museo Sans 300" w:cs="Arial"/>
          <w:sz w:val="20"/>
          <w:szCs w:val="20"/>
          <w:lang w:val="nl-NL"/>
        </w:rPr>
      </w:pPr>
    </w:p>
    <w:p w14:paraId="03CB8456" w14:textId="19754158" w:rsidR="006F0309" w:rsidRDefault="006F0309" w:rsidP="002B19C0">
      <w:pPr>
        <w:spacing w:line="360" w:lineRule="auto"/>
        <w:rPr>
          <w:rFonts w:ascii="Museo Sans 300" w:hAnsi="Museo Sans 300" w:cs="Arial"/>
          <w:sz w:val="20"/>
          <w:szCs w:val="20"/>
          <w:lang w:val="nl-NL"/>
        </w:rPr>
      </w:pPr>
      <w:r>
        <w:rPr>
          <w:rFonts w:ascii="Museo Sans 300" w:hAnsi="Museo Sans 300" w:cs="Arial"/>
          <w:sz w:val="20"/>
          <w:szCs w:val="20"/>
          <w:lang w:val="nl-NL"/>
        </w:rPr>
        <w:lastRenderedPageBreak/>
        <w:t xml:space="preserve">Op die manier kan de link worden gelegd tussen, aan de ene kant, de componenten die in een bepaalde stap worden toegepast en, aan de andere kant, de functionele prestaties die na die stap worden bereikt. Pas bij de laatste stap moet worden voldaan aan het vereiste eindniveau van de benoemde functionele prestaties. </w:t>
      </w:r>
    </w:p>
    <w:p w14:paraId="68ADA03C" w14:textId="77777777" w:rsidR="006F0309" w:rsidRDefault="006F0309" w:rsidP="002B19C0">
      <w:pPr>
        <w:spacing w:line="360" w:lineRule="auto"/>
        <w:rPr>
          <w:rFonts w:ascii="Museo Sans 300" w:hAnsi="Museo Sans 300" w:cs="Arial"/>
          <w:sz w:val="20"/>
          <w:szCs w:val="20"/>
          <w:lang w:val="nl-NL"/>
        </w:rPr>
      </w:pPr>
    </w:p>
    <w:p w14:paraId="3663FA1F" w14:textId="443E8156" w:rsidR="007D5CA3" w:rsidRDefault="007D5CA3" w:rsidP="007D5CA3">
      <w:pPr>
        <w:spacing w:line="360" w:lineRule="auto"/>
        <w:ind w:left="708"/>
        <w:rPr>
          <w:rFonts w:ascii="Museo Sans 300" w:hAnsi="Museo Sans 300" w:cs="Arial"/>
          <w:sz w:val="20"/>
          <w:szCs w:val="20"/>
          <w:lang w:val="nl-NL"/>
        </w:rPr>
      </w:pPr>
      <w:r>
        <w:rPr>
          <w:rFonts w:ascii="Museo Sans 300" w:hAnsi="Museo Sans 300" w:cs="Arial"/>
          <w:sz w:val="20"/>
          <w:szCs w:val="20"/>
          <w:lang w:val="nl-NL"/>
        </w:rPr>
        <w:t>Bijvoorbeeld: de netto jaarlijkse ruimteverwarmingsvraag van een woning wordt beïnvloed door componenten voorgevel (1A), achtergevel (1B), kopgevel (1C), dak (2), begane grondvloer (3) en ventilatiesysteem (6). Gezamenlijk moeten die componenten leiden tot een netto jaarlijkse ruimteverwarmingsvraag "</w:t>
      </w:r>
      <w:r w:rsidRPr="007D5CA3">
        <w:rPr>
          <w:rFonts w:ascii="Museo Sans 300" w:hAnsi="Museo Sans 300" w:cs="Arial"/>
          <w:sz w:val="20"/>
          <w:szCs w:val="20"/>
          <w:lang w:val="nl-NL"/>
        </w:rPr>
        <w:t>Conform EPV wetgeving voor renovatie en conform EPV wetgeving voor nieuwbouw t/m 2019 (&lt;50 kWh_th / jaar / m</w:t>
      </w:r>
      <w:r w:rsidRPr="007D5CA3">
        <w:rPr>
          <w:rFonts w:ascii="Museo Sans 300" w:hAnsi="Museo Sans 300" w:cs="Arial"/>
          <w:sz w:val="20"/>
          <w:szCs w:val="20"/>
          <w:vertAlign w:val="superscript"/>
          <w:lang w:val="nl-NL"/>
        </w:rPr>
        <w:t>2</w:t>
      </w:r>
      <w:r w:rsidRPr="007D5CA3">
        <w:rPr>
          <w:rFonts w:ascii="Museo Sans 300" w:hAnsi="Museo Sans 300" w:cs="Arial"/>
          <w:sz w:val="20"/>
          <w:szCs w:val="20"/>
          <w:lang w:val="nl-NL"/>
        </w:rPr>
        <w:t>).</w:t>
      </w:r>
      <w:r>
        <w:rPr>
          <w:rFonts w:ascii="Museo Sans 300" w:hAnsi="Museo Sans 300" w:cs="Arial"/>
          <w:sz w:val="20"/>
          <w:szCs w:val="20"/>
          <w:lang w:val="nl-NL"/>
        </w:rPr>
        <w:t>"</w:t>
      </w:r>
    </w:p>
    <w:p w14:paraId="7B321F55" w14:textId="0D30AAA3" w:rsidR="00893BFE" w:rsidRDefault="00893BFE" w:rsidP="002B19C0">
      <w:pPr>
        <w:spacing w:line="360" w:lineRule="auto"/>
        <w:rPr>
          <w:rFonts w:ascii="Museo Sans 300" w:hAnsi="Museo Sans 300" w:cs="Arial"/>
          <w:sz w:val="20"/>
          <w:szCs w:val="20"/>
          <w:lang w:val="nl-NL"/>
        </w:rPr>
      </w:pPr>
    </w:p>
    <w:p w14:paraId="1F0EDEF2" w14:textId="59962F5A" w:rsidR="007D5CA3" w:rsidRDefault="007D5CA3" w:rsidP="002B19C0">
      <w:pPr>
        <w:spacing w:line="360" w:lineRule="auto"/>
        <w:rPr>
          <w:rFonts w:ascii="Museo Sans 300" w:hAnsi="Museo Sans 300" w:cs="Arial"/>
          <w:sz w:val="20"/>
          <w:szCs w:val="20"/>
          <w:lang w:val="nl-NL"/>
        </w:rPr>
      </w:pPr>
      <w:r>
        <w:rPr>
          <w:rFonts w:ascii="Museo Sans 300" w:hAnsi="Museo Sans 300" w:cs="Arial"/>
          <w:sz w:val="20"/>
          <w:szCs w:val="20"/>
          <w:lang w:val="nl-NL"/>
        </w:rPr>
        <w:t>Het is vervolgens aan de component</w:t>
      </w:r>
      <w:r w:rsidR="003C1D96">
        <w:rPr>
          <w:rFonts w:ascii="Museo Sans 300" w:hAnsi="Museo Sans 300" w:cs="Arial"/>
          <w:sz w:val="20"/>
          <w:szCs w:val="20"/>
          <w:lang w:val="nl-NL"/>
        </w:rPr>
        <w:t>leveranciers</w:t>
      </w:r>
      <w:r>
        <w:rPr>
          <w:rFonts w:ascii="Museo Sans 300" w:hAnsi="Museo Sans 300" w:cs="Arial"/>
          <w:sz w:val="20"/>
          <w:szCs w:val="20"/>
          <w:lang w:val="nl-NL"/>
        </w:rPr>
        <w:t xml:space="preserve"> en, uiteindelijk, de NOM-aanbieders om </w:t>
      </w:r>
      <w:r w:rsidR="003C1D96">
        <w:rPr>
          <w:rFonts w:ascii="Museo Sans 300" w:hAnsi="Museo Sans 300" w:cs="Arial"/>
          <w:sz w:val="20"/>
          <w:szCs w:val="20"/>
          <w:lang w:val="nl-NL"/>
        </w:rPr>
        <w:t xml:space="preserve">uit te zoeken wat dat betekent voor de technische eisen aan elk afzonderlijke component. </w:t>
      </w:r>
      <w:r w:rsidR="0011251B">
        <w:rPr>
          <w:rFonts w:ascii="Museo Sans 300" w:hAnsi="Museo Sans 300" w:cs="Arial"/>
          <w:sz w:val="20"/>
          <w:szCs w:val="20"/>
          <w:lang w:val="nl-NL"/>
        </w:rPr>
        <w:t>In de markt komt het nu al voor dat componentleveranciers bepaalde functionele prestaties beloven die voorwaardelijk is aan een bepaalde minimumkwaliteit van dat deel van de woning waar het betreffende component geen directe invloed op heeft.</w:t>
      </w:r>
    </w:p>
    <w:p w14:paraId="1B893F79" w14:textId="3CBD0D35" w:rsidR="003C1D96" w:rsidRDefault="003C1D96" w:rsidP="002B19C0">
      <w:pPr>
        <w:spacing w:line="360" w:lineRule="auto"/>
        <w:rPr>
          <w:rFonts w:ascii="Museo Sans 300" w:hAnsi="Museo Sans 300" w:cs="Arial"/>
          <w:sz w:val="20"/>
          <w:szCs w:val="20"/>
          <w:lang w:val="nl-NL"/>
        </w:rPr>
      </w:pPr>
    </w:p>
    <w:sectPr w:rsidR="003C1D96" w:rsidSect="00462A38">
      <w:headerReference w:type="even" r:id="rId9"/>
      <w:headerReference w:type="default" r:id="rId10"/>
      <w:footerReference w:type="even" r:id="rId11"/>
      <w:footerReference w:type="default" r:id="rId12"/>
      <w:headerReference w:type="firs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BEA1" w14:textId="77777777" w:rsidR="00FA2E63" w:rsidRDefault="00FA2E63" w:rsidP="00300845">
      <w:r>
        <w:separator/>
      </w:r>
    </w:p>
  </w:endnote>
  <w:endnote w:type="continuationSeparator" w:id="0">
    <w:p w14:paraId="7BF12E22" w14:textId="77777777" w:rsidR="00FA2E63" w:rsidRDefault="00FA2E63" w:rsidP="003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LT Pro Book">
    <w:altName w:val="Century Gothic"/>
    <w:panose1 w:val="020B0502020204020303"/>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D2BE" w14:textId="77777777" w:rsidR="007D5CA3" w:rsidRDefault="007D5CA3"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7D5CA3" w14:paraId="53127EC9" w14:textId="77777777" w:rsidTr="00882880">
      <w:trPr>
        <w:trHeight w:val="151"/>
      </w:trPr>
      <w:tc>
        <w:tcPr>
          <w:tcW w:w="2250" w:type="pct"/>
          <w:tcBorders>
            <w:top w:val="nil"/>
            <w:left w:val="nil"/>
            <w:bottom w:val="single" w:sz="4" w:space="0" w:color="4F81BD" w:themeColor="accent1"/>
            <w:right w:val="nil"/>
          </w:tcBorders>
        </w:tcPr>
        <w:p w14:paraId="7DA1BF77" w14:textId="77777777" w:rsidR="007D5CA3" w:rsidRDefault="007D5CA3" w:rsidP="00A97C6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13B2986" w14:textId="77777777" w:rsidR="007D5CA3" w:rsidRDefault="00FA2E6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7D5CA3">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15B4C5BC" w14:textId="77777777" w:rsidR="007D5CA3" w:rsidRDefault="007D5CA3">
          <w:pPr>
            <w:pStyle w:val="Header"/>
            <w:spacing w:line="276" w:lineRule="auto"/>
            <w:rPr>
              <w:rFonts w:asciiTheme="majorHAnsi" w:eastAsiaTheme="majorEastAsia" w:hAnsiTheme="majorHAnsi" w:cstheme="majorBidi"/>
              <w:b/>
              <w:bCs/>
              <w:color w:val="4F81BD" w:themeColor="accent1"/>
            </w:rPr>
          </w:pPr>
        </w:p>
      </w:tc>
    </w:tr>
    <w:tr w:rsidR="007D5CA3" w14:paraId="40FF5C59" w14:textId="77777777" w:rsidTr="00882880">
      <w:trPr>
        <w:trHeight w:val="150"/>
      </w:trPr>
      <w:tc>
        <w:tcPr>
          <w:tcW w:w="2250" w:type="pct"/>
          <w:tcBorders>
            <w:top w:val="single" w:sz="4" w:space="0" w:color="4F81BD" w:themeColor="accent1"/>
            <w:left w:val="nil"/>
            <w:bottom w:val="nil"/>
            <w:right w:val="nil"/>
          </w:tcBorders>
        </w:tcPr>
        <w:p w14:paraId="0796B56C" w14:textId="77777777" w:rsidR="007D5CA3" w:rsidRDefault="007D5CA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A9FE4" w14:textId="77777777" w:rsidR="007D5CA3" w:rsidRDefault="007D5CA3">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4B564" w14:textId="77777777" w:rsidR="007D5CA3" w:rsidRDefault="007D5CA3">
          <w:pPr>
            <w:pStyle w:val="Header"/>
            <w:spacing w:line="276" w:lineRule="auto"/>
            <w:rPr>
              <w:rFonts w:asciiTheme="majorHAnsi" w:eastAsiaTheme="majorEastAsia" w:hAnsiTheme="majorHAnsi" w:cstheme="majorBidi"/>
              <w:b/>
              <w:bCs/>
              <w:color w:val="4F81BD" w:themeColor="accent1"/>
            </w:rPr>
          </w:pPr>
        </w:p>
      </w:tc>
    </w:tr>
  </w:tbl>
  <w:p w14:paraId="1F86A3D1" w14:textId="77777777" w:rsidR="007D5CA3" w:rsidRDefault="007D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7227" w14:textId="4F916CD7" w:rsidR="007D5CA3" w:rsidRDefault="007D5CA3"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549"/>
      <w:gridCol w:w="4183"/>
      <w:gridCol w:w="2548"/>
    </w:tblGrid>
    <w:tr w:rsidR="007D5CA3" w:rsidRPr="00F34FE0" w14:paraId="087239A8" w14:textId="77777777" w:rsidTr="00EA52E7">
      <w:trPr>
        <w:trHeight w:val="364"/>
      </w:trPr>
      <w:tc>
        <w:tcPr>
          <w:tcW w:w="1373" w:type="pct"/>
          <w:tcBorders>
            <w:top w:val="nil"/>
            <w:left w:val="nil"/>
            <w:bottom w:val="single" w:sz="4" w:space="0" w:color="4F81BD" w:themeColor="accent1"/>
            <w:right w:val="nil"/>
          </w:tcBorders>
        </w:tcPr>
        <w:p w14:paraId="4A6BA47B" w14:textId="018B46A0" w:rsidR="007D5CA3" w:rsidRPr="009465E8" w:rsidRDefault="007D5CA3" w:rsidP="00A97C6C">
          <w:pPr>
            <w:pStyle w:val="Header"/>
            <w:spacing w:line="276" w:lineRule="auto"/>
            <w:ind w:right="360"/>
            <w:rPr>
              <w:rFonts w:asciiTheme="majorHAnsi" w:eastAsiaTheme="majorEastAsia" w:hAnsiTheme="majorHAnsi" w:cstheme="majorBidi"/>
              <w:b/>
              <w:bCs/>
              <w:color w:val="00CC99"/>
            </w:rPr>
          </w:pPr>
        </w:p>
      </w:tc>
      <w:tc>
        <w:tcPr>
          <w:tcW w:w="2253" w:type="pct"/>
          <w:vMerge w:val="restart"/>
          <w:noWrap/>
          <w:vAlign w:val="center"/>
          <w:hideMark/>
        </w:tcPr>
        <w:p w14:paraId="1E91E66A" w14:textId="28464623" w:rsidR="007D5CA3" w:rsidRPr="00823545" w:rsidRDefault="007D5CA3" w:rsidP="00F34FE0">
          <w:pPr>
            <w:pStyle w:val="NoSpacing"/>
            <w:spacing w:line="276" w:lineRule="auto"/>
            <w:jc w:val="center"/>
            <w:rPr>
              <w:rFonts w:ascii="Museo Sans 100" w:hAnsi="Museo Sans 100"/>
              <w:color w:val="189C89"/>
            </w:rPr>
          </w:pPr>
          <w:r>
            <w:rPr>
              <w:rFonts w:ascii="Museo Sans 100" w:hAnsi="Museo Sans 100"/>
              <w:color w:val="189C89"/>
            </w:rPr>
            <w:fldChar w:fldCharType="begin"/>
          </w:r>
          <w:r>
            <w:rPr>
              <w:rFonts w:ascii="Museo Sans 100" w:hAnsi="Museo Sans 100"/>
              <w:color w:val="189C89"/>
            </w:rPr>
            <w:instrText xml:space="preserve"> STYLEREF  "Heading 3"  \* MERGEFORMAT </w:instrText>
          </w:r>
          <w:r>
            <w:rPr>
              <w:rFonts w:ascii="Museo Sans 100" w:hAnsi="Museo Sans 100"/>
              <w:color w:val="189C89"/>
            </w:rPr>
            <w:fldChar w:fldCharType="separate"/>
          </w:r>
          <w:r w:rsidR="00E21E19">
            <w:rPr>
              <w:rFonts w:ascii="Museo Sans 100" w:hAnsi="Museo Sans 100"/>
              <w:noProof/>
              <w:color w:val="189C89"/>
            </w:rPr>
            <w:t>Themablad Componenten</w:t>
          </w:r>
          <w:r>
            <w:rPr>
              <w:rFonts w:ascii="Museo Sans 100" w:hAnsi="Museo Sans 100"/>
              <w:color w:val="189C89"/>
            </w:rPr>
            <w:fldChar w:fldCharType="end"/>
          </w:r>
        </w:p>
      </w:tc>
      <w:tc>
        <w:tcPr>
          <w:tcW w:w="1373" w:type="pct"/>
          <w:tcBorders>
            <w:top w:val="nil"/>
            <w:left w:val="nil"/>
            <w:bottom w:val="single" w:sz="4" w:space="0" w:color="4F81BD" w:themeColor="accent1"/>
            <w:right w:val="nil"/>
          </w:tcBorders>
        </w:tcPr>
        <w:p w14:paraId="5E414147" w14:textId="3ED729D6" w:rsidR="007D5CA3" w:rsidRPr="00F34FE0" w:rsidRDefault="007D5CA3" w:rsidP="00A97C6C">
          <w:pPr>
            <w:pStyle w:val="Header"/>
            <w:spacing w:line="276" w:lineRule="auto"/>
            <w:rPr>
              <w:rFonts w:asciiTheme="majorHAnsi" w:eastAsiaTheme="majorEastAsia" w:hAnsiTheme="majorHAnsi" w:cstheme="majorBidi"/>
              <w:bCs/>
              <w:color w:val="00CC99"/>
              <w:sz w:val="18"/>
              <w:szCs w:val="18"/>
              <w:lang w:val="nl-NL"/>
            </w:rPr>
          </w:pPr>
          <w:r w:rsidRPr="00F34FE0">
            <w:rPr>
              <w:rFonts w:asciiTheme="majorHAnsi" w:eastAsiaTheme="majorEastAsia" w:hAnsiTheme="majorHAnsi" w:cstheme="majorBidi"/>
              <w:bCs/>
              <w:color w:val="0D0D0D" w:themeColor="text1" w:themeTint="F2"/>
              <w:sz w:val="18"/>
              <w:szCs w:val="18"/>
              <w:lang w:val="nl-NL"/>
            </w:rPr>
            <w:t xml:space="preserve"> </w:t>
          </w:r>
        </w:p>
      </w:tc>
    </w:tr>
    <w:tr w:rsidR="007D5CA3" w:rsidRPr="00F34FE0" w14:paraId="7B8F85B7" w14:textId="77777777" w:rsidTr="00EA52E7">
      <w:trPr>
        <w:trHeight w:val="150"/>
      </w:trPr>
      <w:tc>
        <w:tcPr>
          <w:tcW w:w="1373" w:type="pct"/>
          <w:tcBorders>
            <w:top w:val="single" w:sz="4" w:space="0" w:color="4F81BD" w:themeColor="accent1"/>
            <w:left w:val="nil"/>
            <w:bottom w:val="nil"/>
            <w:right w:val="nil"/>
          </w:tcBorders>
        </w:tcPr>
        <w:p w14:paraId="211A94FC" w14:textId="2B917B9A" w:rsidR="007D5CA3" w:rsidRPr="00F34FE0" w:rsidRDefault="007D5CA3">
          <w:pPr>
            <w:pStyle w:val="Header"/>
            <w:spacing w:line="276" w:lineRule="auto"/>
            <w:rPr>
              <w:rFonts w:asciiTheme="majorHAnsi" w:eastAsiaTheme="majorEastAsia" w:hAnsiTheme="majorHAnsi" w:cstheme="majorBidi"/>
              <w:b/>
              <w:bCs/>
              <w:color w:val="00CC99"/>
              <w:lang w:val="nl-NL"/>
            </w:rPr>
          </w:pPr>
        </w:p>
      </w:tc>
      <w:tc>
        <w:tcPr>
          <w:tcW w:w="2253" w:type="pct"/>
          <w:vMerge/>
          <w:vAlign w:val="center"/>
          <w:hideMark/>
        </w:tcPr>
        <w:p w14:paraId="13D24ECF" w14:textId="77777777" w:rsidR="007D5CA3" w:rsidRPr="00F34FE0" w:rsidRDefault="007D5CA3">
          <w:pPr>
            <w:rPr>
              <w:rFonts w:asciiTheme="majorHAnsi" w:hAnsiTheme="majorHAnsi"/>
              <w:color w:val="00CC99"/>
              <w:lang w:val="nl-NL"/>
            </w:rPr>
          </w:pPr>
        </w:p>
      </w:tc>
      <w:tc>
        <w:tcPr>
          <w:tcW w:w="1373" w:type="pct"/>
          <w:tcBorders>
            <w:top w:val="single" w:sz="4" w:space="0" w:color="4F81BD" w:themeColor="accent1"/>
            <w:left w:val="nil"/>
            <w:bottom w:val="nil"/>
            <w:right w:val="nil"/>
          </w:tcBorders>
        </w:tcPr>
        <w:p w14:paraId="062604B7" w14:textId="77777777" w:rsidR="007D5CA3" w:rsidRPr="00F34FE0" w:rsidRDefault="007D5CA3">
          <w:pPr>
            <w:pStyle w:val="Header"/>
            <w:spacing w:line="276" w:lineRule="auto"/>
            <w:rPr>
              <w:rFonts w:asciiTheme="majorHAnsi" w:eastAsiaTheme="majorEastAsia" w:hAnsiTheme="majorHAnsi" w:cstheme="majorBidi"/>
              <w:b/>
              <w:bCs/>
              <w:color w:val="00CC99"/>
              <w:lang w:val="nl-NL"/>
            </w:rPr>
          </w:pPr>
        </w:p>
      </w:tc>
    </w:tr>
  </w:tbl>
  <w:p w14:paraId="4C09C83F" w14:textId="77777777" w:rsidR="007D5CA3" w:rsidRPr="00F34FE0" w:rsidRDefault="007D5CA3">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1990" w14:textId="77777777" w:rsidR="00FA2E63" w:rsidRDefault="00FA2E63" w:rsidP="00300845">
      <w:r>
        <w:separator/>
      </w:r>
    </w:p>
  </w:footnote>
  <w:footnote w:type="continuationSeparator" w:id="0">
    <w:p w14:paraId="60D4AB90" w14:textId="77777777" w:rsidR="00FA2E63" w:rsidRDefault="00FA2E63" w:rsidP="003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7D5CA3" w:rsidRPr="008E0D90" w14:paraId="5064FABD" w14:textId="77777777" w:rsidTr="00300845">
      <w:trPr>
        <w:trHeight w:val="151"/>
      </w:trPr>
      <w:tc>
        <w:tcPr>
          <w:tcW w:w="2389" w:type="pct"/>
          <w:tcBorders>
            <w:top w:val="nil"/>
            <w:left w:val="nil"/>
            <w:bottom w:val="single" w:sz="4" w:space="0" w:color="4F81BD" w:themeColor="accent1"/>
            <w:right w:val="nil"/>
          </w:tcBorders>
        </w:tcPr>
        <w:p w14:paraId="6D15FB90" w14:textId="77777777" w:rsidR="007D5CA3" w:rsidRDefault="00FA2E63">
          <w:pPr>
            <w:pStyle w:val="Header"/>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eastAsia="nl-NL"/>
            </w:rPr>
            <w:pict w14:anchorId="4E67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70.2pt;height:539.95pt;z-index:-251655168;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tc>
      <w:tc>
        <w:tcPr>
          <w:tcW w:w="333" w:type="pct"/>
          <w:vMerge w:val="restart"/>
          <w:noWrap/>
          <w:vAlign w:val="center"/>
          <w:hideMark/>
        </w:tcPr>
        <w:p w14:paraId="7F60C143" w14:textId="77777777" w:rsidR="007D5CA3" w:rsidRDefault="00FA2E63">
          <w:pPr>
            <w:pStyle w:val="NoSpacing"/>
            <w:rPr>
              <w:rFonts w:ascii="Cambria" w:hAnsi="Cambria"/>
              <w:color w:val="4F81BD" w:themeColor="accent1"/>
              <w:szCs w:val="20"/>
            </w:rPr>
          </w:pPr>
          <w:sdt>
            <w:sdtPr>
              <w:rPr>
                <w:rFonts w:ascii="Cambria" w:hAnsi="Cambria"/>
                <w:color w:val="4F81BD" w:themeColor="accent1"/>
              </w:rPr>
              <w:id w:val="95367809"/>
              <w:placeholder>
                <w:docPart w:val="C6B41CBC3E4195439F2004F0A3D52F30"/>
              </w:placeholder>
              <w:temporary/>
              <w:showingPlcHdr/>
            </w:sdtPr>
            <w:sdtEndPr/>
            <w:sdtContent>
              <w:r w:rsidR="007D5CA3">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3DE33495" w14:textId="77777777" w:rsidR="007D5CA3" w:rsidRDefault="007D5CA3">
          <w:pPr>
            <w:pStyle w:val="Header"/>
            <w:spacing w:line="276" w:lineRule="auto"/>
            <w:rPr>
              <w:rFonts w:ascii="Cambria" w:eastAsiaTheme="majorEastAsia" w:hAnsi="Cambria" w:cstheme="majorBidi"/>
              <w:b/>
              <w:bCs/>
              <w:color w:val="4F81BD" w:themeColor="accent1"/>
            </w:rPr>
          </w:pPr>
        </w:p>
      </w:tc>
    </w:tr>
    <w:tr w:rsidR="007D5CA3" w:rsidRPr="008E0D90" w14:paraId="614DF5C7" w14:textId="77777777" w:rsidTr="00300845">
      <w:trPr>
        <w:trHeight w:val="150"/>
      </w:trPr>
      <w:tc>
        <w:tcPr>
          <w:tcW w:w="2389" w:type="pct"/>
          <w:tcBorders>
            <w:top w:val="single" w:sz="4" w:space="0" w:color="4F81BD" w:themeColor="accent1"/>
            <w:left w:val="nil"/>
            <w:bottom w:val="nil"/>
            <w:right w:val="nil"/>
          </w:tcBorders>
        </w:tcPr>
        <w:p w14:paraId="4CF410DB" w14:textId="77777777" w:rsidR="007D5CA3" w:rsidRDefault="007D5CA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A37867D" w14:textId="77777777" w:rsidR="007D5CA3" w:rsidRDefault="007D5CA3">
          <w:pPr>
            <w:rPr>
              <w:rFonts w:ascii="Cambria" w:hAnsi="Cambria"/>
              <w:color w:val="4F81BD" w:themeColor="accent1"/>
            </w:rPr>
          </w:pPr>
        </w:p>
      </w:tc>
      <w:tc>
        <w:tcPr>
          <w:tcW w:w="2278" w:type="pct"/>
          <w:tcBorders>
            <w:top w:val="single" w:sz="4" w:space="0" w:color="4F81BD" w:themeColor="accent1"/>
            <w:left w:val="nil"/>
            <w:bottom w:val="nil"/>
            <w:right w:val="nil"/>
          </w:tcBorders>
        </w:tcPr>
        <w:p w14:paraId="4F2F3696" w14:textId="77777777" w:rsidR="007D5CA3" w:rsidRDefault="007D5CA3">
          <w:pPr>
            <w:pStyle w:val="Header"/>
            <w:spacing w:line="276" w:lineRule="auto"/>
            <w:rPr>
              <w:rFonts w:ascii="Cambria" w:eastAsiaTheme="majorEastAsia" w:hAnsi="Cambria" w:cstheme="majorBidi"/>
              <w:b/>
              <w:bCs/>
              <w:color w:val="4F81BD" w:themeColor="accent1"/>
            </w:rPr>
          </w:pPr>
        </w:p>
      </w:tc>
    </w:tr>
  </w:tbl>
  <w:p w14:paraId="06DAB29B" w14:textId="77777777" w:rsidR="007D5CA3" w:rsidRDefault="007D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896" w14:textId="6E6A2CFA" w:rsidR="007D5CA3" w:rsidRDefault="007D5CA3">
    <w:pPr>
      <w:pStyle w:val="Header"/>
    </w:pPr>
    <w:r>
      <w:rPr>
        <w:noProof/>
        <w:lang w:eastAsia="en-GB"/>
      </w:rPr>
      <w:drawing>
        <wp:anchor distT="0" distB="0" distL="114300" distR="114300" simplePos="0" relativeHeight="251664384" behindDoc="0" locked="0" layoutInCell="1" allowOverlap="1" wp14:anchorId="7A4C6F59" wp14:editId="6158A556">
          <wp:simplePos x="0" y="0"/>
          <wp:positionH relativeFrom="column">
            <wp:posOffset>5378450</wp:posOffset>
          </wp:positionH>
          <wp:positionV relativeFrom="paragraph">
            <wp:posOffset>-235585</wp:posOffset>
          </wp:positionV>
          <wp:extent cx="846147" cy="5715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oomversnelling-RGB.png"/>
                  <pic:cNvPicPr/>
                </pic:nvPicPr>
                <pic:blipFill>
                  <a:blip r:embed="rId1">
                    <a:extLst>
                      <a:ext uri="{28A0092B-C50C-407E-A947-70E740481C1C}">
                        <a14:useLocalDpi xmlns:a14="http://schemas.microsoft.com/office/drawing/2010/main" val="0"/>
                      </a:ext>
                    </a:extLst>
                  </a:blip>
                  <a:stretch>
                    <a:fillRect/>
                  </a:stretch>
                </pic:blipFill>
                <pic:spPr>
                  <a:xfrm>
                    <a:off x="0" y="0"/>
                    <a:ext cx="846147" cy="571500"/>
                  </a:xfrm>
                  <a:prstGeom prst="rect">
                    <a:avLst/>
                  </a:prstGeom>
                </pic:spPr>
              </pic:pic>
            </a:graphicData>
          </a:graphic>
          <wp14:sizeRelH relativeFrom="margin">
            <wp14:pctWidth>0</wp14:pctWidth>
          </wp14:sizeRelH>
          <wp14:sizeRelV relativeFrom="margin">
            <wp14:pctHeight>0</wp14:pctHeight>
          </wp14:sizeRelV>
        </wp:anchor>
      </w:drawing>
    </w:r>
    <w:r w:rsidR="00FA2E63">
      <w:rPr>
        <w:noProof/>
        <w:lang w:val="en-US" w:eastAsia="nl-NL"/>
      </w:rPr>
      <w:pict w14:anchorId="0638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70.2pt;height:539.95pt;z-index:-251656192;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2" o:title="1 grote cirk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00DC" w14:textId="77777777" w:rsidR="007D5CA3" w:rsidRDefault="00FA2E63">
    <w:pPr>
      <w:pStyle w:val="Header"/>
    </w:pPr>
    <w:r>
      <w:rPr>
        <w:noProof/>
        <w:lang w:val="en-US" w:eastAsia="nl-NL"/>
      </w:rPr>
      <w:pict w14:anchorId="5DD3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70.2pt;height:539.95pt;z-index:-251654144;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46"/>
    <w:multiLevelType w:val="hybridMultilevel"/>
    <w:tmpl w:val="827C4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A5E7D"/>
    <w:multiLevelType w:val="hybridMultilevel"/>
    <w:tmpl w:val="4446A1B2"/>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3634"/>
    <w:multiLevelType w:val="hybridMultilevel"/>
    <w:tmpl w:val="58EC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36BD6"/>
    <w:multiLevelType w:val="hybridMultilevel"/>
    <w:tmpl w:val="310013E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3364F"/>
    <w:multiLevelType w:val="hybridMultilevel"/>
    <w:tmpl w:val="7B8A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09179D"/>
    <w:multiLevelType w:val="hybridMultilevel"/>
    <w:tmpl w:val="DF00B3C4"/>
    <w:numStyleLink w:val="Gemporteerdestijl1"/>
  </w:abstractNum>
  <w:abstractNum w:abstractNumId="6" w15:restartNumberingAfterBreak="0">
    <w:nsid w:val="17E315EE"/>
    <w:multiLevelType w:val="hybridMultilevel"/>
    <w:tmpl w:val="F474C786"/>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1209C3"/>
    <w:multiLevelType w:val="multilevel"/>
    <w:tmpl w:val="82A44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77C67FC"/>
    <w:multiLevelType w:val="hybridMultilevel"/>
    <w:tmpl w:val="DF00B3C4"/>
    <w:styleLink w:val="Gemporteerdestijl1"/>
    <w:lvl w:ilvl="0" w:tplc="E1065CD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4643D6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7CC5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28B1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BCE047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1B700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045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002525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0980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1D273E8"/>
    <w:multiLevelType w:val="multilevel"/>
    <w:tmpl w:val="C9E29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6050F2E"/>
    <w:multiLevelType w:val="hybridMultilevel"/>
    <w:tmpl w:val="2F60EB32"/>
    <w:lvl w:ilvl="0" w:tplc="F4003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2B1EA5"/>
    <w:multiLevelType w:val="hybridMultilevel"/>
    <w:tmpl w:val="FDC28FA2"/>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73681"/>
    <w:multiLevelType w:val="hybridMultilevel"/>
    <w:tmpl w:val="457C3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9552BD"/>
    <w:multiLevelType w:val="hybridMultilevel"/>
    <w:tmpl w:val="C750F54E"/>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C36F8D"/>
    <w:multiLevelType w:val="hybridMultilevel"/>
    <w:tmpl w:val="717E815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88748E"/>
    <w:multiLevelType w:val="multilevel"/>
    <w:tmpl w:val="98A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DFB684E"/>
    <w:multiLevelType w:val="hybridMultilevel"/>
    <w:tmpl w:val="82C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43793"/>
    <w:multiLevelType w:val="hybridMultilevel"/>
    <w:tmpl w:val="915287E8"/>
    <w:lvl w:ilvl="0" w:tplc="3F505FB2">
      <w:start w:val="1"/>
      <w:numFmt w:val="bullet"/>
      <w:lvlText w:val="›"/>
      <w:lvlJc w:val="left"/>
      <w:pPr>
        <w:ind w:left="720" w:hanging="360"/>
      </w:pPr>
      <w:rPr>
        <w:rFonts w:ascii="Futura LT Pro Book" w:hAnsi="Futura LT Pro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755C4"/>
    <w:multiLevelType w:val="hybridMultilevel"/>
    <w:tmpl w:val="FA4850A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741A76"/>
    <w:multiLevelType w:val="multilevel"/>
    <w:tmpl w:val="B65A2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8E51428"/>
    <w:multiLevelType w:val="hybridMultilevel"/>
    <w:tmpl w:val="662C308E"/>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043E"/>
    <w:multiLevelType w:val="hybridMultilevel"/>
    <w:tmpl w:val="76A888BC"/>
    <w:numStyleLink w:val="Gemporteerdestijl2"/>
  </w:abstractNum>
  <w:abstractNum w:abstractNumId="22" w15:restartNumberingAfterBreak="0">
    <w:nsid w:val="5A140BF1"/>
    <w:multiLevelType w:val="hybridMultilevel"/>
    <w:tmpl w:val="76A888BC"/>
    <w:styleLink w:val="Gemporteerdestijl2"/>
    <w:lvl w:ilvl="0" w:tplc="3F96B862">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BCE13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693CA968">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A77E2798">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B0C3338">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520CBF4">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8842C66">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C04019C">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0EF0762C">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634B80"/>
    <w:multiLevelType w:val="hybridMultilevel"/>
    <w:tmpl w:val="4E08199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85540"/>
    <w:multiLevelType w:val="multilevel"/>
    <w:tmpl w:val="310013EA"/>
    <w:lvl w:ilvl="0">
      <w:start w:val="1"/>
      <w:numFmt w:val="bullet"/>
      <w:lvlText w:val=""/>
      <w:lvlJc w:val="left"/>
      <w:pPr>
        <w:ind w:left="720" w:hanging="360"/>
      </w:pPr>
      <w:rPr>
        <w:rFonts w:ascii="Wingdings" w:hAnsi="Wingdings" w:hint="default"/>
        <w:color w:val="00CC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8E3C77"/>
    <w:multiLevelType w:val="hybridMultilevel"/>
    <w:tmpl w:val="9D60F370"/>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5"/>
  </w:num>
  <w:num w:numId="4">
    <w:abstractNumId w:val="7"/>
  </w:num>
  <w:num w:numId="5">
    <w:abstractNumId w:val="3"/>
  </w:num>
  <w:num w:numId="6">
    <w:abstractNumId w:val="24"/>
  </w:num>
  <w:num w:numId="7">
    <w:abstractNumId w:val="11"/>
  </w:num>
  <w:num w:numId="8">
    <w:abstractNumId w:val="20"/>
  </w:num>
  <w:num w:numId="9">
    <w:abstractNumId w:val="23"/>
  </w:num>
  <w:num w:numId="10">
    <w:abstractNumId w:val="8"/>
  </w:num>
  <w:num w:numId="11">
    <w:abstractNumId w:val="5"/>
  </w:num>
  <w:num w:numId="12">
    <w:abstractNumId w:val="5"/>
    <w:lvlOverride w:ilvl="0">
      <w:lvl w:ilvl="0" w:tplc="89225A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D22750" w:tentative="1">
        <w:start w:val="1"/>
        <w:numFmt w:val="bullet"/>
        <w:lvlText w:val="o"/>
        <w:lvlJc w:val="left"/>
        <w:pPr>
          <w:ind w:left="1440" w:hanging="360"/>
        </w:pPr>
        <w:rPr>
          <w:rFonts w:ascii="Courier New" w:hAnsi="Courier New" w:cs="Courier New" w:hint="default"/>
        </w:rPr>
      </w:lvl>
    </w:lvlOverride>
    <w:lvlOverride w:ilvl="2">
      <w:lvl w:ilvl="2" w:tplc="826E5E9A" w:tentative="1">
        <w:start w:val="1"/>
        <w:numFmt w:val="bullet"/>
        <w:lvlText w:val=""/>
        <w:lvlJc w:val="left"/>
        <w:pPr>
          <w:ind w:left="2160" w:hanging="360"/>
        </w:pPr>
        <w:rPr>
          <w:rFonts w:ascii="Wingdings" w:hAnsi="Wingdings" w:hint="default"/>
        </w:rPr>
      </w:lvl>
    </w:lvlOverride>
    <w:lvlOverride w:ilvl="3">
      <w:lvl w:ilvl="3" w:tplc="D6EA5066" w:tentative="1">
        <w:start w:val="1"/>
        <w:numFmt w:val="bullet"/>
        <w:lvlText w:val=""/>
        <w:lvlJc w:val="left"/>
        <w:pPr>
          <w:ind w:left="2880" w:hanging="360"/>
        </w:pPr>
        <w:rPr>
          <w:rFonts w:ascii="Symbol" w:hAnsi="Symbol" w:hint="default"/>
        </w:rPr>
      </w:lvl>
    </w:lvlOverride>
    <w:lvlOverride w:ilvl="4">
      <w:lvl w:ilvl="4" w:tplc="D16C9BA4" w:tentative="1">
        <w:start w:val="1"/>
        <w:numFmt w:val="bullet"/>
        <w:lvlText w:val="o"/>
        <w:lvlJc w:val="left"/>
        <w:pPr>
          <w:ind w:left="3600" w:hanging="360"/>
        </w:pPr>
        <w:rPr>
          <w:rFonts w:ascii="Courier New" w:hAnsi="Courier New" w:cs="Courier New" w:hint="default"/>
        </w:rPr>
      </w:lvl>
    </w:lvlOverride>
    <w:lvlOverride w:ilvl="5">
      <w:lvl w:ilvl="5" w:tplc="57B4F524" w:tentative="1">
        <w:start w:val="1"/>
        <w:numFmt w:val="bullet"/>
        <w:lvlText w:val=""/>
        <w:lvlJc w:val="left"/>
        <w:pPr>
          <w:ind w:left="4320" w:hanging="360"/>
        </w:pPr>
        <w:rPr>
          <w:rFonts w:ascii="Wingdings" w:hAnsi="Wingdings" w:hint="default"/>
        </w:rPr>
      </w:lvl>
    </w:lvlOverride>
    <w:lvlOverride w:ilvl="6">
      <w:lvl w:ilvl="6" w:tplc="130644F2" w:tentative="1">
        <w:start w:val="1"/>
        <w:numFmt w:val="bullet"/>
        <w:lvlText w:val=""/>
        <w:lvlJc w:val="left"/>
        <w:pPr>
          <w:ind w:left="5040" w:hanging="360"/>
        </w:pPr>
        <w:rPr>
          <w:rFonts w:ascii="Symbol" w:hAnsi="Symbol" w:hint="default"/>
        </w:rPr>
      </w:lvl>
    </w:lvlOverride>
    <w:lvlOverride w:ilvl="7">
      <w:lvl w:ilvl="7" w:tplc="57D850A6" w:tentative="1">
        <w:start w:val="1"/>
        <w:numFmt w:val="bullet"/>
        <w:lvlText w:val="o"/>
        <w:lvlJc w:val="left"/>
        <w:pPr>
          <w:ind w:left="5760" w:hanging="360"/>
        </w:pPr>
        <w:rPr>
          <w:rFonts w:ascii="Courier New" w:hAnsi="Courier New" w:cs="Courier New" w:hint="default"/>
        </w:rPr>
      </w:lvl>
    </w:lvlOverride>
    <w:lvlOverride w:ilvl="8">
      <w:lvl w:ilvl="8" w:tplc="876E0ED8" w:tentative="1">
        <w:start w:val="1"/>
        <w:numFmt w:val="bullet"/>
        <w:lvlText w:val=""/>
        <w:lvlJc w:val="left"/>
        <w:pPr>
          <w:ind w:left="6480" w:hanging="360"/>
        </w:pPr>
        <w:rPr>
          <w:rFonts w:ascii="Wingdings" w:hAnsi="Wingdings" w:hint="default"/>
        </w:rPr>
      </w:lvl>
    </w:lvlOverride>
  </w:num>
  <w:num w:numId="13">
    <w:abstractNumId w:val="5"/>
    <w:lvlOverride w:ilvl="0">
      <w:lvl w:ilvl="0" w:tplc="89225A44">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04"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D22750">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4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6E5E9A">
        <w:start w:val="1"/>
        <w:numFmt w:val="bullet"/>
        <w:lvlText w:val="▪"/>
        <w:lvlJc w:val="left"/>
        <w:pPr>
          <w:tabs>
            <w:tab w:val="left" w:pos="708"/>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1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EA5066">
        <w:start w:val="1"/>
        <w:numFmt w:val="bullet"/>
        <w:lvlText w:val="•"/>
        <w:lvlJc w:val="left"/>
        <w:pPr>
          <w:tabs>
            <w:tab w:val="left" w:pos="708"/>
            <w:tab w:val="left" w:pos="2124"/>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880" w:hanging="6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6C9BA4">
        <w:start w:val="1"/>
        <w:numFmt w:val="bullet"/>
        <w:lvlText w:val="o"/>
        <w:lvlJc w:val="left"/>
        <w:pPr>
          <w:tabs>
            <w:tab w:val="left" w:pos="708"/>
            <w:tab w:val="left" w:pos="2124"/>
            <w:tab w:val="left" w:pos="2832"/>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360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B4F524">
        <w:start w:val="1"/>
        <w:numFmt w:val="bullet"/>
        <w:lvlText w:val="▪"/>
        <w:lvlJc w:val="left"/>
        <w:pPr>
          <w:tabs>
            <w:tab w:val="left" w:pos="708"/>
            <w:tab w:val="left" w:pos="2124"/>
            <w:tab w:val="left" w:pos="2832"/>
            <w:tab w:val="left" w:pos="3540"/>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432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0644F2">
        <w:start w:val="1"/>
        <w:numFmt w:val="bullet"/>
        <w:lvlText w:val="•"/>
        <w:lvlJc w:val="left"/>
        <w:pPr>
          <w:tabs>
            <w:tab w:val="left" w:pos="708"/>
            <w:tab w:val="left" w:pos="2124"/>
            <w:tab w:val="left" w:pos="2832"/>
            <w:tab w:val="left" w:pos="3540"/>
            <w:tab w:val="left" w:pos="4248"/>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5040" w:hanging="6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D850A6">
        <w:start w:val="1"/>
        <w:numFmt w:val="bullet"/>
        <w:lvlText w:val="o"/>
        <w:lvlJc w:val="left"/>
        <w:pPr>
          <w:tabs>
            <w:tab w:val="left" w:pos="708"/>
            <w:tab w:val="left" w:pos="2124"/>
            <w:tab w:val="left" w:pos="2832"/>
            <w:tab w:val="left" w:pos="3540"/>
            <w:tab w:val="left" w:pos="4248"/>
            <w:tab w:val="left" w:pos="4956"/>
            <w:tab w:val="left" w:pos="7080"/>
            <w:tab w:val="left" w:pos="7788"/>
            <w:tab w:val="left" w:pos="8225"/>
            <w:tab w:val="left" w:pos="8249"/>
            <w:tab w:val="left" w:pos="8362"/>
            <w:tab w:val="left" w:pos="8475"/>
            <w:tab w:val="left" w:pos="8588"/>
            <w:tab w:val="left" w:pos="8701"/>
            <w:tab w:val="left" w:pos="8814"/>
            <w:tab w:val="left" w:pos="8927"/>
            <w:tab w:val="left" w:pos="9040"/>
          </w:tabs>
          <w:ind w:left="576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6E0ED8">
        <w:start w:val="1"/>
        <w:numFmt w:val="bullet"/>
        <w:lvlText w:val="▪"/>
        <w:lvlJc w:val="left"/>
        <w:pPr>
          <w:tabs>
            <w:tab w:val="left" w:pos="708"/>
            <w:tab w:val="left" w:pos="2124"/>
            <w:tab w:val="left" w:pos="2832"/>
            <w:tab w:val="left" w:pos="3540"/>
            <w:tab w:val="left" w:pos="4248"/>
            <w:tab w:val="left" w:pos="4956"/>
            <w:tab w:val="left" w:pos="5664"/>
            <w:tab w:val="left" w:pos="7788"/>
            <w:tab w:val="left" w:pos="8225"/>
            <w:tab w:val="left" w:pos="8249"/>
            <w:tab w:val="left" w:pos="8362"/>
            <w:tab w:val="left" w:pos="8475"/>
            <w:tab w:val="left" w:pos="8588"/>
            <w:tab w:val="left" w:pos="8701"/>
            <w:tab w:val="left" w:pos="8814"/>
            <w:tab w:val="left" w:pos="8927"/>
            <w:tab w:val="left" w:pos="9040"/>
          </w:tabs>
          <w:ind w:left="648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89225A44">
        <w:start w:val="1"/>
        <w:numFmt w:val="bullet"/>
        <w:lvlText w:val="-"/>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D22750">
        <w:start w:val="1"/>
        <w:numFmt w:val="bullet"/>
        <w:lvlText w:val="o"/>
        <w:lvlJc w:val="left"/>
        <w:pPr>
          <w:ind w:left="21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6E5E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EA5066">
        <w:start w:val="1"/>
        <w:numFmt w:val="bullet"/>
        <w:lvlText w:val="•"/>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6C9BA4">
        <w:start w:val="1"/>
        <w:numFmt w:val="bullet"/>
        <w:lvlText w:val="o"/>
        <w:lvlJc w:val="left"/>
        <w:pPr>
          <w:ind w:left="43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B4F5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0644F2">
        <w:start w:val="1"/>
        <w:numFmt w:val="bullet"/>
        <w:lvlText w:val="•"/>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D850A6">
        <w:start w:val="1"/>
        <w:numFmt w:val="bullet"/>
        <w:lvlText w:val="o"/>
        <w:lvlJc w:val="left"/>
        <w:pPr>
          <w:ind w:left="64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6E0ED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2"/>
  </w:num>
  <w:num w:numId="16">
    <w:abstractNumId w:val="21"/>
  </w:num>
  <w:num w:numId="17">
    <w:abstractNumId w:val="5"/>
    <w:lvlOverride w:ilvl="0">
      <w:lvl w:ilvl="0" w:tplc="89225A44">
        <w:start w:val="1"/>
        <w:numFmt w:val="bullet"/>
        <w:lvlText w:val="-"/>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D22750">
        <w:start w:val="1"/>
        <w:numFmt w:val="bullet"/>
        <w:lvlText w:val="o"/>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6E5E9A">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EA5066">
        <w:start w:val="1"/>
        <w:numFmt w:val="bullet"/>
        <w:lvlText w:val="•"/>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6C9BA4">
        <w:start w:val="1"/>
        <w:numFmt w:val="bullet"/>
        <w:lvlText w:val="o"/>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B4F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0644F2">
        <w:start w:val="1"/>
        <w:numFmt w:val="bullet"/>
        <w:lvlText w:val="•"/>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D850A6">
        <w:start w:val="1"/>
        <w:numFmt w:val="bullet"/>
        <w:lvlText w:val="o"/>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6E0ED8">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89225A4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D22750">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6E5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EA506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6C9BA4">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B4F5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0644F2">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D850A6">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6E0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1"/>
    <w:lvlOverride w:ilvl="0">
      <w:startOverride w:val="4"/>
      <w:lvl w:ilvl="0" w:tplc="B798E442">
        <w:start w:val="4"/>
        <w:numFmt w:val="decimal"/>
        <w:lvlText w:val="%1."/>
        <w:lvlJc w:val="left"/>
        <w:pPr>
          <w:tabs>
            <w:tab w:val="left" w:pos="720"/>
            <w:tab w:val="num" w:pos="1416"/>
          </w:tabs>
          <w:ind w:left="106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26253A">
        <w:start w:val="1"/>
        <w:numFmt w:val="decimal"/>
        <w:lvlText w:val="%2."/>
        <w:lvlJc w:val="left"/>
        <w:pPr>
          <w:tabs>
            <w:tab w:val="left" w:pos="720"/>
            <w:tab w:val="num" w:pos="2136"/>
          </w:tabs>
          <w:ind w:left="178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6E2958">
        <w:start w:val="1"/>
        <w:numFmt w:val="decimal"/>
        <w:lvlText w:val="%3."/>
        <w:lvlJc w:val="left"/>
        <w:pPr>
          <w:tabs>
            <w:tab w:val="left" w:pos="720"/>
            <w:tab w:val="num" w:pos="2856"/>
          </w:tabs>
          <w:ind w:left="2508"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ABA19C8">
        <w:start w:val="1"/>
        <w:numFmt w:val="decimal"/>
        <w:lvlText w:val="%4."/>
        <w:lvlJc w:val="left"/>
        <w:pPr>
          <w:tabs>
            <w:tab w:val="left" w:pos="720"/>
            <w:tab w:val="num" w:pos="3576"/>
          </w:tabs>
          <w:ind w:left="3228"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FEA7E0">
        <w:start w:val="1"/>
        <w:numFmt w:val="decimal"/>
        <w:lvlText w:val="%5."/>
        <w:lvlJc w:val="left"/>
        <w:pPr>
          <w:tabs>
            <w:tab w:val="left" w:pos="720"/>
            <w:tab w:val="num" w:pos="4296"/>
          </w:tabs>
          <w:ind w:left="3948"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1615D6">
        <w:start w:val="1"/>
        <w:numFmt w:val="decimal"/>
        <w:lvlText w:val="%6."/>
        <w:lvlJc w:val="left"/>
        <w:pPr>
          <w:tabs>
            <w:tab w:val="left" w:pos="720"/>
            <w:tab w:val="num" w:pos="5016"/>
          </w:tabs>
          <w:ind w:left="4668"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BC8F6E">
        <w:start w:val="1"/>
        <w:numFmt w:val="decimal"/>
        <w:lvlText w:val="%7."/>
        <w:lvlJc w:val="left"/>
        <w:pPr>
          <w:tabs>
            <w:tab w:val="left" w:pos="720"/>
            <w:tab w:val="num" w:pos="5736"/>
          </w:tabs>
          <w:ind w:left="5388"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B2EDE6">
        <w:start w:val="1"/>
        <w:numFmt w:val="decimal"/>
        <w:lvlText w:val="%8."/>
        <w:lvlJc w:val="left"/>
        <w:pPr>
          <w:tabs>
            <w:tab w:val="left" w:pos="720"/>
            <w:tab w:val="num" w:pos="6456"/>
          </w:tabs>
          <w:ind w:left="6108"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FEF7C6">
        <w:start w:val="1"/>
        <w:numFmt w:val="decimal"/>
        <w:lvlText w:val="%9."/>
        <w:lvlJc w:val="left"/>
        <w:pPr>
          <w:tabs>
            <w:tab w:val="left" w:pos="720"/>
            <w:tab w:val="num" w:pos="7176"/>
          </w:tabs>
          <w:ind w:left="6828"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1"/>
    <w:lvlOverride w:ilvl="0">
      <w:lvl w:ilvl="0" w:tplc="B798E442">
        <w:start w:val="1"/>
        <w:numFmt w:val="decimal"/>
        <w:lvlText w:val="%1."/>
        <w:lvlJc w:val="left"/>
        <w:pPr>
          <w:tabs>
            <w:tab w:val="left" w:pos="720"/>
            <w:tab w:val="num" w:pos="2124"/>
          </w:tabs>
          <w:ind w:left="720"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26253A">
        <w:start w:val="1"/>
        <w:numFmt w:val="decimal"/>
        <w:lvlText w:val="%2."/>
        <w:lvlJc w:val="left"/>
        <w:pPr>
          <w:tabs>
            <w:tab w:val="left" w:pos="720"/>
            <w:tab w:val="num" w:pos="2844"/>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6E2958">
        <w:start w:val="1"/>
        <w:numFmt w:val="decimal"/>
        <w:lvlText w:val="%3."/>
        <w:lvlJc w:val="left"/>
        <w:pPr>
          <w:tabs>
            <w:tab w:val="left" w:pos="720"/>
            <w:tab w:val="num" w:pos="3564"/>
          </w:tabs>
          <w:ind w:left="2160" w:firstLine="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BA19C8">
        <w:start w:val="1"/>
        <w:numFmt w:val="decimal"/>
        <w:lvlText w:val="%4."/>
        <w:lvlJc w:val="left"/>
        <w:pPr>
          <w:tabs>
            <w:tab w:val="left" w:pos="720"/>
            <w:tab w:val="num" w:pos="4284"/>
          </w:tabs>
          <w:ind w:left="2880" w:firstLine="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FEA7E0">
        <w:start w:val="1"/>
        <w:numFmt w:val="decimal"/>
        <w:lvlText w:val="%5."/>
        <w:lvlJc w:val="left"/>
        <w:pPr>
          <w:tabs>
            <w:tab w:val="left" w:pos="720"/>
            <w:tab w:val="num" w:pos="5004"/>
          </w:tabs>
          <w:ind w:left="3600" w:firstLine="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1615D6">
        <w:start w:val="1"/>
        <w:numFmt w:val="decimal"/>
        <w:lvlText w:val="%6."/>
        <w:lvlJc w:val="left"/>
        <w:pPr>
          <w:tabs>
            <w:tab w:val="left" w:pos="720"/>
            <w:tab w:val="num" w:pos="5724"/>
          </w:tabs>
          <w:ind w:left="4320" w:firstLine="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BC8F6E">
        <w:start w:val="1"/>
        <w:numFmt w:val="decimal"/>
        <w:lvlText w:val="%7."/>
        <w:lvlJc w:val="left"/>
        <w:pPr>
          <w:tabs>
            <w:tab w:val="left" w:pos="720"/>
            <w:tab w:val="num" w:pos="6444"/>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B2EDE6">
        <w:start w:val="1"/>
        <w:numFmt w:val="decimal"/>
        <w:lvlText w:val="%8."/>
        <w:lvlJc w:val="left"/>
        <w:pPr>
          <w:tabs>
            <w:tab w:val="left" w:pos="720"/>
            <w:tab w:val="num" w:pos="7164"/>
          </w:tabs>
          <w:ind w:left="5760" w:firstLine="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FEF7C6">
        <w:start w:val="1"/>
        <w:numFmt w:val="decimal"/>
        <w:lvlText w:val="%9."/>
        <w:lvlJc w:val="left"/>
        <w:pPr>
          <w:tabs>
            <w:tab w:val="left" w:pos="720"/>
            <w:tab w:val="num" w:pos="7884"/>
          </w:tabs>
          <w:ind w:left="6480" w:firstLine="8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num>
  <w:num w:numId="22">
    <w:abstractNumId w:val="6"/>
  </w:num>
  <w:num w:numId="23">
    <w:abstractNumId w:val="13"/>
  </w:num>
  <w:num w:numId="24">
    <w:abstractNumId w:val="18"/>
  </w:num>
  <w:num w:numId="25">
    <w:abstractNumId w:val="14"/>
  </w:num>
  <w:num w:numId="26">
    <w:abstractNumId w:val="25"/>
  </w:num>
  <w:num w:numId="27">
    <w:abstractNumId w:val="4"/>
  </w:num>
  <w:num w:numId="28">
    <w:abstractNumId w:val="10"/>
  </w:num>
  <w:num w:numId="29">
    <w:abstractNumId w:val="0"/>
  </w:num>
  <w:num w:numId="30">
    <w:abstractNumId w:val="2"/>
  </w:num>
  <w:num w:numId="31">
    <w:abstractNumId w:val="16"/>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7IwMLU0MTQwsTBU0lEKTi0uzszPAykwrAUAYQ6nRiwAAAA="/>
  </w:docVars>
  <w:rsids>
    <w:rsidRoot w:val="00300845"/>
    <w:rsid w:val="0000787C"/>
    <w:rsid w:val="00024F87"/>
    <w:rsid w:val="00041392"/>
    <w:rsid w:val="00054E10"/>
    <w:rsid w:val="00087431"/>
    <w:rsid w:val="000C2994"/>
    <w:rsid w:val="0011251B"/>
    <w:rsid w:val="001A02AF"/>
    <w:rsid w:val="001C6F7A"/>
    <w:rsid w:val="001C7F63"/>
    <w:rsid w:val="001D0169"/>
    <w:rsid w:val="00287B3A"/>
    <w:rsid w:val="00287DD0"/>
    <w:rsid w:val="002B19C0"/>
    <w:rsid w:val="002E5409"/>
    <w:rsid w:val="00300845"/>
    <w:rsid w:val="00341FF0"/>
    <w:rsid w:val="003B5490"/>
    <w:rsid w:val="003C1D96"/>
    <w:rsid w:val="003D4050"/>
    <w:rsid w:val="00436198"/>
    <w:rsid w:val="00462A38"/>
    <w:rsid w:val="00472E2E"/>
    <w:rsid w:val="00476448"/>
    <w:rsid w:val="004D35FD"/>
    <w:rsid w:val="0054350F"/>
    <w:rsid w:val="0058225E"/>
    <w:rsid w:val="005C0839"/>
    <w:rsid w:val="0061441B"/>
    <w:rsid w:val="00623656"/>
    <w:rsid w:val="006734ED"/>
    <w:rsid w:val="006B3DB4"/>
    <w:rsid w:val="006F0309"/>
    <w:rsid w:val="007B00A0"/>
    <w:rsid w:val="007D5CA3"/>
    <w:rsid w:val="00807A54"/>
    <w:rsid w:val="00823545"/>
    <w:rsid w:val="00842790"/>
    <w:rsid w:val="008541D3"/>
    <w:rsid w:val="00882880"/>
    <w:rsid w:val="00893BFE"/>
    <w:rsid w:val="008A5F08"/>
    <w:rsid w:val="008C171E"/>
    <w:rsid w:val="009465E8"/>
    <w:rsid w:val="009644FA"/>
    <w:rsid w:val="009A2064"/>
    <w:rsid w:val="009A46A2"/>
    <w:rsid w:val="009E1EC7"/>
    <w:rsid w:val="009F3C57"/>
    <w:rsid w:val="00A215C1"/>
    <w:rsid w:val="00A97C6C"/>
    <w:rsid w:val="00AB2A02"/>
    <w:rsid w:val="00B0708C"/>
    <w:rsid w:val="00B41C0B"/>
    <w:rsid w:val="00B71EC5"/>
    <w:rsid w:val="00BF3771"/>
    <w:rsid w:val="00C831D9"/>
    <w:rsid w:val="00D01984"/>
    <w:rsid w:val="00D75326"/>
    <w:rsid w:val="00DA3974"/>
    <w:rsid w:val="00DA4CEC"/>
    <w:rsid w:val="00DA7C76"/>
    <w:rsid w:val="00E1478B"/>
    <w:rsid w:val="00E21E19"/>
    <w:rsid w:val="00E53D1B"/>
    <w:rsid w:val="00E95C95"/>
    <w:rsid w:val="00EA52E7"/>
    <w:rsid w:val="00EB6AA3"/>
    <w:rsid w:val="00F14775"/>
    <w:rsid w:val="00F24D6B"/>
    <w:rsid w:val="00F34FE0"/>
    <w:rsid w:val="00F5445D"/>
    <w:rsid w:val="00F72EB7"/>
    <w:rsid w:val="00F81539"/>
    <w:rsid w:val="00FA2E63"/>
    <w:rsid w:val="00FB30CA"/>
    <w:rsid w:val="00FB4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69D82D"/>
  <w14:defaultImageDpi w14:val="300"/>
  <w15:docId w15:val="{D0A2E546-BD09-4A4F-8E2C-9C9D024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ajorBidi"/>
        <w:i/>
        <w:iCs/>
        <w:color w:val="FF0000"/>
        <w:spacing w:val="15"/>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845"/>
    <w:rPr>
      <w:rFonts w:ascii="Calibri" w:eastAsia="Calibri" w:hAnsi="Calibri" w:cs="Calibri"/>
      <w:i w:val="0"/>
      <w:iCs w:val="0"/>
      <w:color w:val="000000"/>
      <w:spacing w:val="0"/>
      <w:sz w:val="22"/>
      <w:szCs w:val="22"/>
      <w:lang w:eastAsia="en-US"/>
    </w:rPr>
  </w:style>
  <w:style w:type="paragraph" w:styleId="Heading1">
    <w:name w:val="heading 1"/>
    <w:basedOn w:val="Standaard1"/>
    <w:next w:val="Standaard1"/>
    <w:link w:val="Heading1Char"/>
    <w:rsid w:val="00300845"/>
    <w:pPr>
      <w:keepNext/>
      <w:keepLines/>
      <w:spacing w:before="480"/>
      <w:outlineLvl w:val="0"/>
    </w:pPr>
    <w:rPr>
      <w:b/>
      <w:color w:val="2B6FAB"/>
      <w:sz w:val="32"/>
      <w:szCs w:val="32"/>
    </w:rPr>
  </w:style>
  <w:style w:type="paragraph" w:styleId="Heading2">
    <w:name w:val="heading 2"/>
    <w:basedOn w:val="Standaard1"/>
    <w:next w:val="Standaard1"/>
    <w:link w:val="Heading2Char"/>
    <w:rsid w:val="00300845"/>
    <w:pPr>
      <w:keepNext/>
      <w:keepLines/>
      <w:spacing w:before="200"/>
      <w:outlineLvl w:val="1"/>
    </w:pPr>
    <w:rPr>
      <w:b/>
      <w:color w:val="5B9BD5"/>
      <w:sz w:val="26"/>
      <w:szCs w:val="26"/>
    </w:rPr>
  </w:style>
  <w:style w:type="paragraph" w:styleId="Heading3">
    <w:name w:val="heading 3"/>
    <w:basedOn w:val="Normal"/>
    <w:next w:val="Normal"/>
    <w:link w:val="Heading3Char"/>
    <w:uiPriority w:val="9"/>
    <w:unhideWhenUsed/>
    <w:qFormat/>
    <w:rsid w:val="00F34FE0"/>
    <w:pPr>
      <w:keepNext/>
      <w:keepLines/>
      <w:spacing w:before="40"/>
      <w:outlineLvl w:val="2"/>
    </w:pPr>
    <w:rPr>
      <w:rFonts w:ascii="Museo Sans 500" w:eastAsiaTheme="majorEastAsia" w:hAnsi="Museo Sans 500" w:cstheme="majorBidi"/>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45"/>
    <w:pPr>
      <w:tabs>
        <w:tab w:val="center" w:pos="4536"/>
        <w:tab w:val="right" w:pos="9072"/>
      </w:tabs>
    </w:pPr>
  </w:style>
  <w:style w:type="character" w:customStyle="1" w:styleId="HeaderChar">
    <w:name w:val="Header Char"/>
    <w:basedOn w:val="DefaultParagraphFont"/>
    <w:link w:val="Header"/>
    <w:uiPriority w:val="99"/>
    <w:rsid w:val="00300845"/>
    <w:rPr>
      <w:rFonts w:ascii="Museo Sans 300" w:eastAsia="Times New Roman" w:hAnsi="Museo Sans 300" w:cs="Times New Roman"/>
      <w:i w:val="0"/>
      <w:color w:val="auto"/>
      <w:lang w:val="nl-NL"/>
    </w:rPr>
  </w:style>
  <w:style w:type="paragraph" w:styleId="Footer">
    <w:name w:val="footer"/>
    <w:basedOn w:val="Normal"/>
    <w:link w:val="FooterChar"/>
    <w:uiPriority w:val="99"/>
    <w:unhideWhenUsed/>
    <w:rsid w:val="00300845"/>
    <w:pPr>
      <w:tabs>
        <w:tab w:val="center" w:pos="4536"/>
        <w:tab w:val="right" w:pos="9072"/>
      </w:tabs>
    </w:pPr>
  </w:style>
  <w:style w:type="character" w:customStyle="1" w:styleId="FooterChar">
    <w:name w:val="Footer Char"/>
    <w:basedOn w:val="DefaultParagraphFont"/>
    <w:link w:val="Footer"/>
    <w:uiPriority w:val="99"/>
    <w:rsid w:val="00300845"/>
    <w:rPr>
      <w:rFonts w:ascii="Museo Sans 300" w:eastAsia="Times New Roman" w:hAnsi="Museo Sans 300" w:cs="Times New Roman"/>
      <w:i w:val="0"/>
      <w:color w:val="auto"/>
      <w:lang w:val="nl-NL"/>
    </w:rPr>
  </w:style>
  <w:style w:type="paragraph" w:styleId="NoSpacing">
    <w:name w:val="No Spacing"/>
    <w:link w:val="NoSpacingChar"/>
    <w:uiPriority w:val="1"/>
    <w:qFormat/>
    <w:rsid w:val="00300845"/>
    <w:rPr>
      <w:rFonts w:ascii="PMingLiU" w:hAnsi="PMingLiU" w:cstheme="minorBidi"/>
      <w:i w:val="0"/>
      <w:iCs w:val="0"/>
      <w:color w:val="auto"/>
      <w:spacing w:val="0"/>
      <w:sz w:val="22"/>
      <w:szCs w:val="22"/>
      <w:lang w:val="nl-NL" w:eastAsia="nl-NL"/>
    </w:rPr>
  </w:style>
  <w:style w:type="character" w:customStyle="1" w:styleId="NoSpacingChar">
    <w:name w:val="No Spacing Char"/>
    <w:basedOn w:val="DefaultParagraphFont"/>
    <w:link w:val="NoSpacing"/>
    <w:rsid w:val="00300845"/>
    <w:rPr>
      <w:rFonts w:ascii="PMingLiU" w:hAnsi="PMingLiU" w:cstheme="minorBidi"/>
      <w:i w:val="0"/>
      <w:iCs w:val="0"/>
      <w:color w:val="auto"/>
      <w:spacing w:val="0"/>
      <w:sz w:val="22"/>
      <w:szCs w:val="22"/>
      <w:lang w:val="nl-NL" w:eastAsia="nl-NL"/>
    </w:rPr>
  </w:style>
  <w:style w:type="paragraph" w:styleId="Title">
    <w:name w:val="Title"/>
    <w:basedOn w:val="Normal"/>
    <w:next w:val="Normal"/>
    <w:link w:val="TitleChar"/>
    <w:rsid w:val="00300845"/>
    <w:pPr>
      <w:keepNext/>
      <w:keepLines/>
      <w:spacing w:after="300"/>
    </w:pPr>
    <w:rPr>
      <w:sz w:val="52"/>
      <w:szCs w:val="52"/>
    </w:rPr>
  </w:style>
  <w:style w:type="character" w:customStyle="1" w:styleId="TitleChar">
    <w:name w:val="Title Char"/>
    <w:basedOn w:val="DefaultParagraphFont"/>
    <w:link w:val="Title"/>
    <w:rsid w:val="00300845"/>
    <w:rPr>
      <w:rFonts w:ascii="Calibri" w:eastAsia="Calibri" w:hAnsi="Calibri" w:cs="Calibri"/>
      <w:i w:val="0"/>
      <w:iCs w:val="0"/>
      <w:color w:val="000000"/>
      <w:spacing w:val="0"/>
      <w:sz w:val="52"/>
      <w:szCs w:val="52"/>
      <w:lang w:eastAsia="en-US"/>
    </w:rPr>
  </w:style>
  <w:style w:type="character" w:customStyle="1" w:styleId="Heading1Char">
    <w:name w:val="Heading 1 Char"/>
    <w:basedOn w:val="DefaultParagraphFont"/>
    <w:link w:val="Heading1"/>
    <w:rsid w:val="00300845"/>
    <w:rPr>
      <w:rFonts w:ascii="Calibri" w:eastAsia="Calibri" w:hAnsi="Calibri" w:cs="Calibri"/>
      <w:b/>
      <w:i w:val="0"/>
      <w:iCs w:val="0"/>
      <w:color w:val="2B6FAB"/>
      <w:spacing w:val="0"/>
      <w:sz w:val="32"/>
      <w:szCs w:val="32"/>
      <w:lang w:eastAsia="en-US"/>
    </w:rPr>
  </w:style>
  <w:style w:type="character" w:customStyle="1" w:styleId="Heading2Char">
    <w:name w:val="Heading 2 Char"/>
    <w:basedOn w:val="DefaultParagraphFont"/>
    <w:link w:val="Heading2"/>
    <w:rsid w:val="00300845"/>
    <w:rPr>
      <w:rFonts w:ascii="Calibri" w:eastAsia="Calibri" w:hAnsi="Calibri" w:cs="Calibri"/>
      <w:b/>
      <w:i w:val="0"/>
      <w:iCs w:val="0"/>
      <w:color w:val="5B9BD5"/>
      <w:spacing w:val="0"/>
      <w:sz w:val="26"/>
      <w:szCs w:val="26"/>
      <w:lang w:eastAsia="en-US"/>
    </w:rPr>
  </w:style>
  <w:style w:type="paragraph" w:customStyle="1" w:styleId="Standaard1">
    <w:name w:val="Standaard1"/>
    <w:rsid w:val="00300845"/>
    <w:rPr>
      <w:rFonts w:ascii="Calibri" w:eastAsia="Calibri" w:hAnsi="Calibri" w:cs="Calibri"/>
      <w:i w:val="0"/>
      <w:iCs w:val="0"/>
      <w:color w:val="000000"/>
      <w:spacing w:val="0"/>
      <w:sz w:val="22"/>
      <w:szCs w:val="22"/>
      <w:lang w:eastAsia="en-US"/>
    </w:rPr>
  </w:style>
  <w:style w:type="paragraph" w:styleId="BalloonText">
    <w:name w:val="Balloon Text"/>
    <w:basedOn w:val="Normal"/>
    <w:link w:val="BalloonTextChar"/>
    <w:uiPriority w:val="99"/>
    <w:semiHidden/>
    <w:unhideWhenUsed/>
    <w:rsid w:val="0030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845"/>
    <w:rPr>
      <w:rFonts w:ascii="Lucida Grande" w:eastAsia="Calibri" w:hAnsi="Lucida Grande" w:cs="Lucida Grande"/>
      <w:i w:val="0"/>
      <w:iCs w:val="0"/>
      <w:color w:val="000000"/>
      <w:spacing w:val="0"/>
      <w:sz w:val="18"/>
      <w:szCs w:val="18"/>
      <w:lang w:eastAsia="en-US"/>
    </w:rPr>
  </w:style>
  <w:style w:type="paragraph" w:styleId="Salutation">
    <w:name w:val="Salutation"/>
    <w:basedOn w:val="BodyText"/>
    <w:next w:val="BodyText"/>
    <w:link w:val="SalutationChar"/>
    <w:uiPriority w:val="99"/>
    <w:unhideWhenUsed/>
    <w:rsid w:val="00300845"/>
    <w:pPr>
      <w:keepLines/>
      <w:tabs>
        <w:tab w:val="left" w:pos="1588"/>
        <w:tab w:val="left" w:pos="7371"/>
        <w:tab w:val="right" w:pos="8618"/>
      </w:tabs>
      <w:spacing w:before="480" w:after="0" w:line="240" w:lineRule="exact"/>
    </w:pPr>
    <w:rPr>
      <w:rFonts w:asciiTheme="minorHAnsi" w:eastAsiaTheme="minorEastAsia" w:hAnsiTheme="minorHAnsi" w:cs="Arial"/>
      <w:color w:val="000000" w:themeColor="text1"/>
      <w:sz w:val="20"/>
      <w:szCs w:val="21"/>
      <w:lang w:val="nl-NL" w:eastAsia="nl-NL"/>
      <w14:numForm w14:val="oldStyle"/>
      <w14:numSpacing w14:val="tabular"/>
    </w:rPr>
  </w:style>
  <w:style w:type="character" w:customStyle="1" w:styleId="SalutationChar">
    <w:name w:val="Salutation Char"/>
    <w:basedOn w:val="DefaultParagraphFont"/>
    <w:link w:val="Salutation"/>
    <w:uiPriority w:val="99"/>
    <w:rsid w:val="00300845"/>
    <w:rPr>
      <w:rFonts w:asciiTheme="minorHAnsi" w:hAnsiTheme="minorHAnsi" w:cs="Arial"/>
      <w:i w:val="0"/>
      <w:iCs w:val="0"/>
      <w:color w:val="000000" w:themeColor="text1"/>
      <w:spacing w:val="0"/>
      <w:sz w:val="20"/>
      <w:szCs w:val="21"/>
      <w:lang w:val="nl-NL" w:eastAsia="nl-NL"/>
      <w14:numForm w14:val="oldStyle"/>
      <w14:numSpacing w14:val="tabular"/>
    </w:rPr>
  </w:style>
  <w:style w:type="paragraph" w:styleId="BodyText">
    <w:name w:val="Body Text"/>
    <w:basedOn w:val="Normal"/>
    <w:link w:val="BodyTextChar"/>
    <w:uiPriority w:val="99"/>
    <w:semiHidden/>
    <w:unhideWhenUsed/>
    <w:rsid w:val="00300845"/>
    <w:pPr>
      <w:spacing w:after="120"/>
    </w:pPr>
  </w:style>
  <w:style w:type="character" w:customStyle="1" w:styleId="BodyTextChar">
    <w:name w:val="Body Text Char"/>
    <w:basedOn w:val="DefaultParagraphFont"/>
    <w:link w:val="BodyText"/>
    <w:uiPriority w:val="99"/>
    <w:semiHidden/>
    <w:rsid w:val="00300845"/>
    <w:rPr>
      <w:rFonts w:ascii="Calibri" w:eastAsia="Calibri" w:hAnsi="Calibri" w:cs="Calibri"/>
      <w:i w:val="0"/>
      <w:iCs w:val="0"/>
      <w:color w:val="000000"/>
      <w:spacing w:val="0"/>
      <w:sz w:val="22"/>
      <w:szCs w:val="22"/>
      <w:lang w:eastAsia="en-US"/>
    </w:rPr>
  </w:style>
  <w:style w:type="paragraph" w:styleId="ListParagraph">
    <w:name w:val="List Paragraph"/>
    <w:uiPriority w:val="34"/>
    <w:qFormat/>
    <w:rsid w:val="0058225E"/>
    <w:pPr>
      <w:pBdr>
        <w:top w:val="nil"/>
        <w:left w:val="nil"/>
        <w:bottom w:val="nil"/>
        <w:right w:val="nil"/>
        <w:between w:val="nil"/>
        <w:bar w:val="nil"/>
      </w:pBdr>
      <w:ind w:left="720"/>
    </w:pPr>
    <w:rPr>
      <w:rFonts w:eastAsia="Cambria" w:cs="Cambria"/>
      <w:i w:val="0"/>
      <w:iCs w:val="0"/>
      <w:color w:val="000000"/>
      <w:spacing w:val="0"/>
      <w:u w:color="000000"/>
      <w:bdr w:val="nil"/>
      <w:lang w:val="nl-NL" w:eastAsia="nl-NL"/>
    </w:rPr>
  </w:style>
  <w:style w:type="numbering" w:customStyle="1" w:styleId="Gemporteerdestijl1">
    <w:name w:val="Geïmporteerde stijl 1"/>
    <w:rsid w:val="0058225E"/>
    <w:pPr>
      <w:numPr>
        <w:numId w:val="10"/>
      </w:numPr>
    </w:pPr>
  </w:style>
  <w:style w:type="character" w:customStyle="1" w:styleId="Geen">
    <w:name w:val="Geen"/>
    <w:rsid w:val="0058225E"/>
  </w:style>
  <w:style w:type="character" w:customStyle="1" w:styleId="Hyperlink0">
    <w:name w:val="Hyperlink.0"/>
    <w:basedOn w:val="Geen"/>
    <w:rsid w:val="0058225E"/>
    <w:rPr>
      <w:color w:val="0000FF"/>
      <w:u w:val="single" w:color="0000FF"/>
    </w:rPr>
  </w:style>
  <w:style w:type="character" w:customStyle="1" w:styleId="Hyperlink1">
    <w:name w:val="Hyperlink.1"/>
    <w:basedOn w:val="Geen"/>
    <w:rsid w:val="0058225E"/>
    <w:rPr>
      <w:rFonts w:ascii="Calibri Light" w:eastAsia="Calibri Light" w:hAnsi="Calibri Light" w:cs="Calibri Light"/>
      <w:color w:val="0000FF"/>
      <w:sz w:val="22"/>
      <w:szCs w:val="22"/>
      <w:u w:val="single" w:color="0000FF"/>
    </w:rPr>
  </w:style>
  <w:style w:type="numbering" w:customStyle="1" w:styleId="Gemporteerdestijl2">
    <w:name w:val="Geïmporteerde stijl 2"/>
    <w:rsid w:val="0058225E"/>
    <w:pPr>
      <w:numPr>
        <w:numId w:val="15"/>
      </w:numPr>
    </w:pPr>
  </w:style>
  <w:style w:type="paragraph" w:styleId="NormalWeb">
    <w:name w:val="Normal (Web)"/>
    <w:basedOn w:val="Normal"/>
    <w:uiPriority w:val="99"/>
    <w:semiHidden/>
    <w:unhideWhenUsed/>
    <w:rsid w:val="00087431"/>
    <w:pPr>
      <w:spacing w:before="100" w:beforeAutospacing="1" w:after="100" w:afterAutospacing="1"/>
    </w:pPr>
    <w:rPr>
      <w:rFonts w:ascii="Times New Roman" w:eastAsiaTheme="minorEastAsia" w:hAnsi="Times New Roman" w:cs="Times New Roman"/>
      <w:color w:val="auto"/>
      <w:sz w:val="24"/>
      <w:szCs w:val="24"/>
      <w:lang w:val="nl-NL" w:eastAsia="nl-NL"/>
    </w:rPr>
  </w:style>
  <w:style w:type="character" w:styleId="Hyperlink">
    <w:name w:val="Hyperlink"/>
    <w:basedOn w:val="DefaultParagraphFont"/>
    <w:uiPriority w:val="99"/>
    <w:unhideWhenUsed/>
    <w:rsid w:val="00054E10"/>
    <w:rPr>
      <w:color w:val="0000FF" w:themeColor="hyperlink"/>
      <w:u w:val="single"/>
    </w:rPr>
  </w:style>
  <w:style w:type="table" w:styleId="MediumGrid3-Accent1">
    <w:name w:val="Medium Grid 3 Accent 1"/>
    <w:basedOn w:val="TableNormal"/>
    <w:uiPriority w:val="69"/>
    <w:rsid w:val="00B0708C"/>
    <w:rPr>
      <w:rFonts w:ascii="Times New Roman" w:eastAsia="Times New Roman" w:hAnsi="Times New Roman" w:cs="Times New Roman"/>
      <w:i w:val="0"/>
      <w:iCs w:val="0"/>
      <w:color w:val="auto"/>
      <w:spacing w:val="0"/>
      <w:sz w:val="20"/>
      <w:szCs w:val="20"/>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basedOn w:val="DefaultParagraphFont"/>
    <w:uiPriority w:val="99"/>
    <w:semiHidden/>
    <w:unhideWhenUsed/>
    <w:rsid w:val="00A97C6C"/>
  </w:style>
  <w:style w:type="character" w:styleId="PlaceholderText">
    <w:name w:val="Placeholder Text"/>
    <w:basedOn w:val="DefaultParagraphFont"/>
    <w:uiPriority w:val="99"/>
    <w:semiHidden/>
    <w:rsid w:val="00F34FE0"/>
    <w:rPr>
      <w:color w:val="808080"/>
    </w:rPr>
  </w:style>
  <w:style w:type="character" w:customStyle="1" w:styleId="Heading3Char">
    <w:name w:val="Heading 3 Char"/>
    <w:basedOn w:val="DefaultParagraphFont"/>
    <w:link w:val="Heading3"/>
    <w:uiPriority w:val="9"/>
    <w:rsid w:val="00F34FE0"/>
    <w:rPr>
      <w:rFonts w:ascii="Museo Sans 500" w:eastAsiaTheme="majorEastAsia" w:hAnsi="Museo Sans 500"/>
      <w:i w:val="0"/>
      <w:iCs w:val="0"/>
      <w:color w:val="auto"/>
      <w:spacing w:val="0"/>
      <w:sz w:val="28"/>
      <w:lang w:eastAsia="en-US"/>
    </w:rPr>
  </w:style>
  <w:style w:type="table" w:styleId="TableGrid">
    <w:name w:val="Table Grid"/>
    <w:basedOn w:val="TableNormal"/>
    <w:uiPriority w:val="59"/>
    <w:rsid w:val="002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omversnelling.nl/over-stroomversnelling/nomkeur/aanvrag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41CBC3E4195439F2004F0A3D52F30"/>
        <w:category>
          <w:name w:val="Algemeen"/>
          <w:gallery w:val="placeholder"/>
        </w:category>
        <w:types>
          <w:type w:val="bbPlcHdr"/>
        </w:types>
        <w:behaviors>
          <w:behavior w:val="content"/>
        </w:behaviors>
        <w:guid w:val="{E7C927E1-3298-5344-8725-2928D6A31B61}"/>
      </w:docPartPr>
      <w:docPartBody>
        <w:p w:rsidR="00D073D3" w:rsidRDefault="00D073D3" w:rsidP="00D073D3">
          <w:pPr>
            <w:pStyle w:val="C6B41CBC3E4195439F2004F0A3D52F3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LT Pro Book">
    <w:altName w:val="Century Gothic"/>
    <w:panose1 w:val="020B0502020204020303"/>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D3"/>
    <w:rsid w:val="000F08BD"/>
    <w:rsid w:val="00106A1D"/>
    <w:rsid w:val="00165BAF"/>
    <w:rsid w:val="001C7596"/>
    <w:rsid w:val="003B3620"/>
    <w:rsid w:val="0048117C"/>
    <w:rsid w:val="00502B89"/>
    <w:rsid w:val="005862B0"/>
    <w:rsid w:val="0082512F"/>
    <w:rsid w:val="008373B3"/>
    <w:rsid w:val="00882761"/>
    <w:rsid w:val="009423C5"/>
    <w:rsid w:val="009D323A"/>
    <w:rsid w:val="00B330CB"/>
    <w:rsid w:val="00B7169F"/>
    <w:rsid w:val="00C91E6E"/>
    <w:rsid w:val="00D073D3"/>
    <w:rsid w:val="00D75997"/>
    <w:rsid w:val="00DF6283"/>
    <w:rsid w:val="00FC39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41CBC3E4195439F2004F0A3D52F30">
    <w:name w:val="C6B41CBC3E4195439F2004F0A3D52F30"/>
    <w:rsid w:val="00D073D3"/>
  </w:style>
  <w:style w:type="paragraph" w:customStyle="1" w:styleId="9A59CB01ACC74A40815F862F91E7D9A1">
    <w:name w:val="9A59CB01ACC74A40815F862F91E7D9A1"/>
    <w:rsid w:val="00D073D3"/>
  </w:style>
  <w:style w:type="paragraph" w:customStyle="1" w:styleId="441168306C25F642A6EDB6200F8AC18F">
    <w:name w:val="441168306C25F642A6EDB6200F8AC18F"/>
    <w:rsid w:val="00D073D3"/>
  </w:style>
  <w:style w:type="paragraph" w:customStyle="1" w:styleId="F86834E35E2CE14B809F3E63C6974850">
    <w:name w:val="F86834E35E2CE14B809F3E63C6974850"/>
    <w:rsid w:val="00D073D3"/>
  </w:style>
  <w:style w:type="paragraph" w:customStyle="1" w:styleId="51E1938A89F12E4E8EDB3A11EB69DB99">
    <w:name w:val="51E1938A89F12E4E8EDB3A11EB69DB99"/>
    <w:rsid w:val="00D073D3"/>
  </w:style>
  <w:style w:type="paragraph" w:customStyle="1" w:styleId="50E75AEA44772D4D8E793606C6FB1D27">
    <w:name w:val="50E75AEA44772D4D8E793606C6FB1D27"/>
    <w:rsid w:val="00D073D3"/>
  </w:style>
  <w:style w:type="paragraph" w:customStyle="1" w:styleId="19BF59674C0F864DB0C5F23884D0D81D">
    <w:name w:val="19BF59674C0F864DB0C5F23884D0D81D"/>
    <w:rsid w:val="00D073D3"/>
  </w:style>
  <w:style w:type="paragraph" w:customStyle="1" w:styleId="563A5EE50539184ABEFB393C164A8FBA">
    <w:name w:val="563A5EE50539184ABEFB393C164A8FBA"/>
    <w:rsid w:val="00D073D3"/>
  </w:style>
  <w:style w:type="character" w:styleId="PlaceholderText">
    <w:name w:val="Placeholder Text"/>
    <w:basedOn w:val="DefaultParagraphFont"/>
    <w:uiPriority w:val="99"/>
    <w:semiHidden/>
    <w:rsid w:val="00502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A655-2C61-4546-8919-3EED5C3D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1126</Words>
  <Characters>6420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Lette de Wit is kicke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 de wit</dc:creator>
  <cp:keywords/>
  <dc:description/>
  <cp:lastModifiedBy>Marten Witkamp</cp:lastModifiedBy>
  <cp:revision>4</cp:revision>
  <cp:lastPrinted>2016-05-24T21:43:00Z</cp:lastPrinted>
  <dcterms:created xsi:type="dcterms:W3CDTF">2018-09-03T09:03:00Z</dcterms:created>
  <dcterms:modified xsi:type="dcterms:W3CDTF">2018-09-03T16:18:00Z</dcterms:modified>
</cp:coreProperties>
</file>